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6B6" w:rsidRPr="002E7CC8" w:rsidRDefault="00F6672C" w:rsidP="00F6672C">
      <w:pPr>
        <w:jc w:val="center"/>
        <w:rPr>
          <w:rFonts w:ascii="Sylfaen" w:hAnsi="Sylfaen"/>
          <w:b/>
          <w:i/>
          <w:sz w:val="32"/>
          <w:szCs w:val="32"/>
          <w:lang w:val="ka-GE"/>
        </w:rPr>
      </w:pPr>
      <w:bookmarkStart w:id="0" w:name="_GoBack"/>
      <w:bookmarkEnd w:id="0"/>
      <w:r w:rsidRPr="002E7CC8">
        <w:rPr>
          <w:rFonts w:ascii="Sylfaen" w:hAnsi="Sylfaen"/>
          <w:b/>
          <w:i/>
          <w:sz w:val="32"/>
          <w:szCs w:val="32"/>
          <w:lang w:val="ka-GE"/>
        </w:rPr>
        <w:t xml:space="preserve">შრომითი </w:t>
      </w:r>
      <w:r w:rsidR="00D24C37">
        <w:rPr>
          <w:rFonts w:ascii="Sylfaen" w:hAnsi="Sylfaen"/>
          <w:b/>
          <w:i/>
          <w:sz w:val="32"/>
          <w:szCs w:val="32"/>
          <w:lang w:val="ka-GE"/>
        </w:rPr>
        <w:t>ი</w:t>
      </w:r>
      <w:r w:rsidRPr="002E7CC8">
        <w:rPr>
          <w:rFonts w:ascii="Sylfaen" w:hAnsi="Sylfaen"/>
          <w:b/>
          <w:i/>
          <w:sz w:val="32"/>
          <w:szCs w:val="32"/>
          <w:lang w:val="ka-GE"/>
        </w:rPr>
        <w:t>მიგრაციის რეგულირების ფორმები</w:t>
      </w:r>
    </w:p>
    <w:p w:rsidR="00F6672C" w:rsidRDefault="00F6672C" w:rsidP="00F6672C">
      <w:pPr>
        <w:jc w:val="center"/>
        <w:rPr>
          <w:rFonts w:ascii="Sylfaen" w:hAnsi="Sylfaen"/>
          <w:lang w:val="ka-GE"/>
        </w:rPr>
      </w:pPr>
    </w:p>
    <w:tbl>
      <w:tblPr>
        <w:tblStyle w:val="TableGrid"/>
        <w:tblW w:w="0" w:type="auto"/>
        <w:tblLook w:val="04A0" w:firstRow="1" w:lastRow="0" w:firstColumn="1" w:lastColumn="0" w:noHBand="0" w:noVBand="1"/>
      </w:tblPr>
      <w:tblGrid>
        <w:gridCol w:w="558"/>
        <w:gridCol w:w="2970"/>
        <w:gridCol w:w="9990"/>
      </w:tblGrid>
      <w:tr w:rsidR="00D24C37" w:rsidTr="00D24C37">
        <w:tc>
          <w:tcPr>
            <w:tcW w:w="558" w:type="dxa"/>
          </w:tcPr>
          <w:p w:rsidR="00D24C37" w:rsidRPr="00AC6659" w:rsidRDefault="00D24C37" w:rsidP="00F6672C">
            <w:pPr>
              <w:jc w:val="center"/>
              <w:rPr>
                <w:rFonts w:ascii="Sylfaen" w:hAnsi="Sylfaen"/>
                <w:b/>
                <w:lang w:val="ka-GE"/>
              </w:rPr>
            </w:pPr>
          </w:p>
        </w:tc>
        <w:tc>
          <w:tcPr>
            <w:tcW w:w="2970" w:type="dxa"/>
          </w:tcPr>
          <w:p w:rsidR="00D24C37" w:rsidRPr="00321777" w:rsidRDefault="00D24C37" w:rsidP="00F6672C">
            <w:pPr>
              <w:jc w:val="center"/>
              <w:rPr>
                <w:rFonts w:ascii="Sylfaen" w:hAnsi="Sylfaen"/>
                <w:b/>
                <w:lang w:val="ka-GE"/>
              </w:rPr>
            </w:pPr>
            <w:r w:rsidRPr="00321777">
              <w:rPr>
                <w:rFonts w:ascii="Sylfaen" w:hAnsi="Sylfaen"/>
                <w:b/>
                <w:lang w:val="ka-GE"/>
              </w:rPr>
              <w:t>ქვეყანა</w:t>
            </w:r>
          </w:p>
        </w:tc>
        <w:tc>
          <w:tcPr>
            <w:tcW w:w="9990" w:type="dxa"/>
          </w:tcPr>
          <w:p w:rsidR="00D24C37" w:rsidRPr="00321777" w:rsidRDefault="00D24C37" w:rsidP="00F6672C">
            <w:pPr>
              <w:jc w:val="center"/>
              <w:rPr>
                <w:rFonts w:ascii="Sylfaen" w:hAnsi="Sylfaen"/>
                <w:b/>
                <w:lang w:val="ka-GE"/>
              </w:rPr>
            </w:pPr>
            <w:r w:rsidRPr="00321777">
              <w:rPr>
                <w:rFonts w:ascii="Sylfaen" w:hAnsi="Sylfaen"/>
                <w:b/>
                <w:lang w:val="ka-GE"/>
              </w:rPr>
              <w:t>შემომავალი ნაკადის რეგულირება</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1.</w:t>
            </w:r>
          </w:p>
        </w:tc>
        <w:tc>
          <w:tcPr>
            <w:tcW w:w="2970" w:type="dxa"/>
          </w:tcPr>
          <w:p w:rsidR="00D24C37" w:rsidRDefault="00D24C37" w:rsidP="002A574A">
            <w:pPr>
              <w:jc w:val="both"/>
              <w:rPr>
                <w:rFonts w:ascii="Sylfaen" w:hAnsi="Sylfaen"/>
                <w:lang w:val="ka-GE"/>
              </w:rPr>
            </w:pPr>
            <w:r>
              <w:rPr>
                <w:rFonts w:ascii="Sylfaen" w:hAnsi="Sylfaen"/>
                <w:lang w:val="ka-GE"/>
              </w:rPr>
              <w:t>ჰოლანდია</w:t>
            </w:r>
          </w:p>
        </w:tc>
        <w:tc>
          <w:tcPr>
            <w:tcW w:w="9990" w:type="dxa"/>
          </w:tcPr>
          <w:p w:rsidR="00D24C37" w:rsidRDefault="00D24C37" w:rsidP="00127BCF">
            <w:pPr>
              <w:spacing w:before="120" w:after="120"/>
              <w:jc w:val="both"/>
              <w:rPr>
                <w:rFonts w:ascii="Sylfaen" w:hAnsi="Sylfaen"/>
                <w:lang w:val="ka-GE"/>
              </w:rPr>
            </w:pPr>
            <w:r w:rsidRPr="00127BCF">
              <w:rPr>
                <w:rFonts w:ascii="Sylfaen" w:hAnsi="Sylfaen"/>
                <w:lang w:val="ka-GE"/>
              </w:rPr>
              <w:t>უცხო ქვეყნის მოქალაქეების დასაქმების შესახებ კანონის თანახმად (</w:t>
            </w:r>
            <w:r w:rsidRPr="00127BCF">
              <w:rPr>
                <w:i/>
                <w:lang w:val="ka-GE"/>
              </w:rPr>
              <w:t>Wet Arbeid Vreemdelingen</w:t>
            </w:r>
            <w:r w:rsidRPr="00127BCF">
              <w:rPr>
                <w:rFonts w:ascii="Sylfaen" w:hAnsi="Sylfaen"/>
                <w:i/>
                <w:lang w:val="ka-GE"/>
              </w:rPr>
              <w:t>)</w:t>
            </w:r>
            <w:r w:rsidRPr="00127BCF">
              <w:rPr>
                <w:rFonts w:ascii="Sylfaen" w:hAnsi="Sylfaen"/>
                <w:lang w:val="ka-GE"/>
              </w:rPr>
              <w:t xml:space="preserve"> სამუშაო ადგილებზე, უპირველეს ყოვლისა, ჰოლანდიელები ან ევროპის ეკონომიკური ზონის </w:t>
            </w:r>
            <w:r w:rsidRPr="00127BCF">
              <w:rPr>
                <w:lang w:val="ka-GE"/>
              </w:rPr>
              <w:t>(EEA)</w:t>
            </w:r>
            <w:r w:rsidRPr="00127BCF">
              <w:rPr>
                <w:rFonts w:ascii="Sylfaen" w:hAnsi="Sylfaen"/>
                <w:lang w:val="ka-GE"/>
              </w:rPr>
              <w:t xml:space="preserve"> ქვეყნების მოქალაქეები უნდა დასაქმდნენ</w:t>
            </w:r>
            <w:r>
              <w:rPr>
                <w:rFonts w:ascii="Sylfaen" w:hAnsi="Sylfaen"/>
                <w:lang w:val="ka-GE"/>
              </w:rPr>
              <w:t xml:space="preserve">. </w:t>
            </w:r>
            <w:r w:rsidRPr="00127BCF">
              <w:rPr>
                <w:rFonts w:ascii="Sylfaen" w:hAnsi="Sylfaen"/>
                <w:lang w:val="ka-GE"/>
              </w:rPr>
              <w:t>პოტენციური დაქირავებულებისთვის სამუშაო ნებართვის მოპოვების პასუხისმგებლობა დამსაქმებელს აკისრია</w:t>
            </w:r>
            <w:r w:rsidRPr="00127BCF">
              <w:rPr>
                <w:lang w:val="ka-GE"/>
              </w:rPr>
              <w:t>.</w:t>
            </w:r>
            <w:r>
              <w:rPr>
                <w:rFonts w:ascii="Sylfaen" w:hAnsi="Sylfaen"/>
                <w:lang w:val="ka-GE"/>
              </w:rPr>
              <w:t xml:space="preserve"> </w:t>
            </w:r>
            <w:r w:rsidRPr="00127BCF">
              <w:rPr>
                <w:rFonts w:ascii="Sylfaen" w:hAnsi="Sylfaen"/>
                <w:lang w:val="ka-GE"/>
              </w:rPr>
              <w:t xml:space="preserve">პროცედურა იწყება ნიდერლანდებშივე ან </w:t>
            </w:r>
            <w:r w:rsidRPr="00127BCF">
              <w:rPr>
                <w:lang w:val="ka-GE"/>
              </w:rPr>
              <w:t>EEA</w:t>
            </w:r>
            <w:r w:rsidRPr="00127BCF">
              <w:rPr>
                <w:rFonts w:ascii="Sylfaen" w:hAnsi="Sylfaen"/>
                <w:lang w:val="ka-GE"/>
              </w:rPr>
              <w:t>-ს წევრ ქვეყნებში შესაფერისი კანდიდატის მოძიებით ხუთი კვირის განმავლობაში. ვაკანსიაზე განცხადება განცხადება განთავსებული უნდა იყოს დასაქმების უზრუნველყოფის ადგილობრივ განყოფილებაში (</w:t>
            </w:r>
            <w:r w:rsidRPr="00127BCF">
              <w:rPr>
                <w:i/>
                <w:lang w:val="ka-GE"/>
              </w:rPr>
              <w:t>Werkbedrijf</w:t>
            </w:r>
            <w:r w:rsidRPr="00127BCF">
              <w:rPr>
                <w:rFonts w:ascii="Sylfaen" w:hAnsi="Sylfaen"/>
                <w:lang w:val="ka-GE"/>
              </w:rPr>
              <w:t>) მუშაობის ნებართვის მიღებაზე განაცხადის წარდგენამდე სულ მცირე ხუთი კვირით ადრე.</w:t>
            </w:r>
            <w:r w:rsidRPr="00127BCF">
              <w:rPr>
                <w:lang w:val="ka-GE"/>
              </w:rPr>
              <w:t xml:space="preserve"> </w:t>
            </w:r>
            <w:r w:rsidRPr="00127BCF">
              <w:rPr>
                <w:rFonts w:ascii="Sylfaen" w:hAnsi="Sylfaen"/>
                <w:lang w:val="ka-GE"/>
              </w:rPr>
              <w:t xml:space="preserve">სასურველია, რომ დამსაქმებლებმა გამოიყენონ როგორც შრომის დეპარტამენტის ვებ გვერდი, ასევე ევროკავშირის მასშტაბით მოქმედი </w:t>
            </w:r>
            <w:r w:rsidRPr="00127BCF">
              <w:rPr>
                <w:lang w:val="ka-GE"/>
              </w:rPr>
              <w:t>EURES</w:t>
            </w:r>
            <w:r w:rsidRPr="00127BCF">
              <w:rPr>
                <w:rFonts w:ascii="Sylfaen" w:hAnsi="Sylfaen"/>
                <w:lang w:val="ka-GE"/>
              </w:rPr>
              <w:t xml:space="preserve">-ის ინტერნეტ ქსელი, რომელიც აერთიანებს მთელი ევროპის დასაქმების ცენტრებს.   გარდა ამისა, იმ ვაკანსიების შემთხვევაში, რომლებზეც ძნელია შესაფერისი კანდიდატურის მოძიება, დამსაქმებლებს ეძლევათ სამი თვის ვადა განაცხადის წარდგენამდე, რათა შესაფერისი კანდიდატურა მოიძიონ დასაქმების სააგენტოების, ინტერნეტ განცხადებების ან სპეციალური პრესის მეშვეობით. უფრო მეტიც, დამსაქმებლებმა სამუშაო უნდა შესთავაზონ ჰოლანდიის ან </w:t>
            </w:r>
            <w:r w:rsidRPr="00127BCF">
              <w:rPr>
                <w:lang w:val="ka-GE"/>
              </w:rPr>
              <w:t>EEA</w:t>
            </w:r>
            <w:r w:rsidRPr="00127BCF">
              <w:rPr>
                <w:rFonts w:ascii="Sylfaen" w:hAnsi="Sylfaen"/>
                <w:lang w:val="ka-GE"/>
              </w:rPr>
              <w:t xml:space="preserve"> წევრი ქვეყნების იმ მოქალაქეს, რომელიც  ‘გონივრულ ვადაში’ შეძლებს სამუშაოს მოთხოვნების დაკმაყოფილებას სამუშაო ადგილზე მომზადების გავლის შემდეგ. ამის შემდეგ, შეიძლება უკვე განაცხადის წარდგენა დასაქმების უზრუნველყოფის ადგილობრივი სამსახურის მუშაობის ნებართვის განყოფილებაში. განაცხადში განსაზღვრული უნდა იყოს რა ტიპის სამუშაო ნებართვაა მოთხოვნილი კონკრეტული პირის შემთხვევაში. სამუშაო ნებართვის ტიპი განისაზღვრება შრომითი მიგრაციის ციფრული ბაზის ვებ გვერდზე. ჰოლანდიაში მოქმედებს მუშაობის ნებართვის სამი ძირითადი ტიპი: (1) ნებართვა სამი წლის ვადით, (2) ვადიანი მოკლევადიანი  (განახლების შესაძლებლობის გარეშე) ნებართვა 24 კვირის განმავლობაში, რომელიც შესაძლოა არ გაგრძელდეს, და (3) პირობითი ნებართვა.</w:t>
            </w:r>
          </w:p>
          <w:p w:rsidR="00D24C37" w:rsidRPr="00127BCF" w:rsidRDefault="00D24C37" w:rsidP="00547A80">
            <w:pPr>
              <w:spacing w:before="120" w:after="120"/>
              <w:jc w:val="both"/>
              <w:rPr>
                <w:rFonts w:ascii="Sylfaen" w:hAnsi="Sylfaen"/>
                <w:lang w:val="ka-GE"/>
              </w:rPr>
            </w:pPr>
            <w:r w:rsidRPr="00547A80">
              <w:rPr>
                <w:rFonts w:ascii="Sylfaen" w:hAnsi="Sylfaen"/>
                <w:lang w:val="ka-GE"/>
              </w:rPr>
              <w:t xml:space="preserve">მუშაობის ნებართვის გარდა, დამსაქმებელი ვალდებულია მოიპოვოს შესაბამისი ნებართვა ცხოვრებაზე (პირდაპირი მიმართვის მეშვეობით ან დამსაქმებლის (რომელიც შეიძლება ამ დროს საზღვარგარეთ იმყოფებოდეს) განცხადების საფუძველზე). </w:t>
            </w:r>
            <w:r w:rsidRPr="00547A80">
              <w:t xml:space="preserve"> </w:t>
            </w:r>
            <w:r w:rsidRPr="00547A80">
              <w:rPr>
                <w:rFonts w:ascii="Sylfaen" w:hAnsi="Sylfaen"/>
                <w:lang w:val="ka-GE"/>
              </w:rPr>
              <w:t xml:space="preserve">ბინადრობის ნებართვის მისაღები პროცედურების დროს დამსაქმებელი სპონსორის სტატუსით მოქმედებს და პასუხისმგებელია </w:t>
            </w:r>
            <w:r w:rsidRPr="00547A80">
              <w:rPr>
                <w:rFonts w:ascii="Sylfaen" w:hAnsi="Sylfaen"/>
                <w:lang w:val="ka-GE"/>
              </w:rPr>
              <w:lastRenderedPageBreak/>
              <w:t xml:space="preserve">მიგრანტის მიერ ნებართვის მისაღებად საჭირო ყველა მოთხოვნის შესრულებაზე. ცხოვრების ლეგალიზებაზე პასუხიმგებელმა უწყებამ - იმიგრაციისა და ნატურალიზაციის სამსახურმა, შეიძლება ჩათვალოს დამსაქმებელი აღიარებულ სპონსორად, ასეთი სტატუსის მოპოვება შეამოკლებს განაცხადის დამუშავების ვადებს და წარმოადგენს წინაპირობას ნებართვის კონკრეტული ტიპების გასაცემად (მაგ. ნებართვა მაღალკვალიფიციური მიგრანტისთვის). </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lastRenderedPageBreak/>
              <w:t>2.</w:t>
            </w:r>
          </w:p>
        </w:tc>
        <w:tc>
          <w:tcPr>
            <w:tcW w:w="2970" w:type="dxa"/>
          </w:tcPr>
          <w:p w:rsidR="00D24C37" w:rsidRDefault="00D24C37" w:rsidP="002A574A">
            <w:pPr>
              <w:jc w:val="both"/>
              <w:rPr>
                <w:rFonts w:ascii="Sylfaen" w:hAnsi="Sylfaen"/>
                <w:lang w:val="ka-GE"/>
              </w:rPr>
            </w:pPr>
            <w:r>
              <w:rPr>
                <w:rFonts w:ascii="Sylfaen" w:hAnsi="Sylfaen"/>
                <w:lang w:val="ka-GE"/>
              </w:rPr>
              <w:t>ბელორუსია</w:t>
            </w:r>
          </w:p>
        </w:tc>
        <w:tc>
          <w:tcPr>
            <w:tcW w:w="9990" w:type="dxa"/>
          </w:tcPr>
          <w:p w:rsidR="00D24C37" w:rsidRPr="00043345" w:rsidRDefault="00D24C37" w:rsidP="002A574A">
            <w:pPr>
              <w:jc w:val="both"/>
              <w:rPr>
                <w:rFonts w:ascii="Sylfaen" w:hAnsi="Sylfaen"/>
                <w:lang w:val="ka-GE"/>
              </w:rPr>
            </w:pPr>
            <w:r w:rsidRPr="00321777">
              <w:rPr>
                <w:rFonts w:ascii="Sylfaen" w:hAnsi="Sylfaen" w:cs="Sylfaen"/>
                <w:b/>
                <w:lang w:val="ka-GE"/>
              </w:rPr>
              <w:t>ა)</w:t>
            </w:r>
            <w:r w:rsidRPr="00043345">
              <w:rPr>
                <w:rFonts w:ascii="Sylfaen" w:hAnsi="Sylfaen" w:cs="Sylfaen"/>
                <w:lang w:val="ka-GE"/>
              </w:rPr>
              <w:t>ბელორუსიის</w:t>
            </w:r>
            <w:r w:rsidRPr="00043345">
              <w:rPr>
                <w:rFonts w:ascii="Sylfaen" w:hAnsi="Sylfaen"/>
                <w:lang w:val="ka-GE"/>
              </w:rPr>
              <w:t xml:space="preserve"> ტერიტორიაზე საგარეო  სამუსაო ძალის შემოყვანა სხვადასხვა იურიდიული პირებისა და ინდივიდუალური მეწარმეების მიერ ხორციელდება სპეციალური სამუშაო ნებართვის (ლიცენზიის) საფუძველზე, რომელსაც აწესებს ბელორუსიის კანონმდებლობა.</w:t>
            </w:r>
          </w:p>
          <w:p w:rsidR="00D24C37" w:rsidRPr="00321777" w:rsidRDefault="00D24C37" w:rsidP="002A574A">
            <w:pPr>
              <w:jc w:val="both"/>
              <w:rPr>
                <w:rFonts w:ascii="Sylfaen" w:hAnsi="Sylfaen"/>
                <w:lang w:val="ka-GE"/>
              </w:rPr>
            </w:pPr>
            <w:r w:rsidRPr="00321777">
              <w:rPr>
                <w:rFonts w:ascii="Sylfaen" w:hAnsi="Sylfaen" w:cs="Sylfaen"/>
                <w:b/>
                <w:lang w:val="ka-GE"/>
              </w:rPr>
              <w:t>ბ</w:t>
            </w:r>
            <w:r w:rsidRPr="00321777">
              <w:rPr>
                <w:rFonts w:ascii="Sylfaen" w:hAnsi="Sylfaen"/>
                <w:b/>
                <w:lang w:val="ka-GE"/>
              </w:rPr>
              <w:t>)</w:t>
            </w:r>
            <w:r w:rsidRPr="00321777">
              <w:rPr>
                <w:rFonts w:ascii="Sylfaen" w:hAnsi="Sylfaen"/>
                <w:lang w:val="ka-GE"/>
              </w:rPr>
              <w:t>ბელორუსიის რესპუბლიკის მინისტრთა საბჭო სახელმწიფო ინტერესების და შიდა შრომის ბაზრის სიტუაციის გათვალისწინებით, ბელორუსიის მოქალაქეების მიერ  ვაკანტური ადგილების დაკავების პრიორიტეტულობის გამო აწესებს ქვოტებს ბელორუსიის რესპუბლიკის ტერიტორიაზე შრომითი ძალის შემოყვანის თაობაზე.</w:t>
            </w:r>
          </w:p>
          <w:p w:rsidR="00D24C37" w:rsidRDefault="00D24C37" w:rsidP="002A574A">
            <w:pPr>
              <w:jc w:val="both"/>
              <w:rPr>
                <w:rFonts w:ascii="Sylfaen" w:hAnsi="Sylfaen"/>
                <w:lang w:val="ka-GE"/>
              </w:rPr>
            </w:pP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3.</w:t>
            </w:r>
          </w:p>
        </w:tc>
        <w:tc>
          <w:tcPr>
            <w:tcW w:w="2970" w:type="dxa"/>
          </w:tcPr>
          <w:p w:rsidR="00D24C37" w:rsidRDefault="00D24C37" w:rsidP="002A574A">
            <w:pPr>
              <w:jc w:val="both"/>
              <w:rPr>
                <w:rFonts w:ascii="Sylfaen" w:hAnsi="Sylfaen"/>
                <w:lang w:val="ka-GE"/>
              </w:rPr>
            </w:pPr>
            <w:r>
              <w:rPr>
                <w:rFonts w:ascii="Sylfaen" w:hAnsi="Sylfaen"/>
                <w:lang w:val="ka-GE"/>
              </w:rPr>
              <w:t>დანია</w:t>
            </w:r>
          </w:p>
        </w:tc>
        <w:tc>
          <w:tcPr>
            <w:tcW w:w="9990" w:type="dxa"/>
          </w:tcPr>
          <w:p w:rsidR="00D24C37" w:rsidRDefault="00D24C37" w:rsidP="002A574A">
            <w:pPr>
              <w:jc w:val="both"/>
              <w:rPr>
                <w:rFonts w:ascii="Sylfaen" w:hAnsi="Sylfaen"/>
                <w:lang w:val="ka-GE"/>
              </w:rPr>
            </w:pPr>
            <w:r>
              <w:rPr>
                <w:rFonts w:ascii="Sylfaen" w:hAnsi="Sylfaen"/>
                <w:lang w:val="ka-GE"/>
              </w:rPr>
              <w:t xml:space="preserve">მაღალკვალიფიციური პროფესიონალებისთვის ბინადრობისა და მუშაობის ნებართვები. </w:t>
            </w:r>
          </w:p>
          <w:p w:rsidR="00D24C37" w:rsidRDefault="00D24C37" w:rsidP="002A574A">
            <w:pPr>
              <w:shd w:val="clear" w:color="auto" w:fill="FFFFFF"/>
              <w:jc w:val="both"/>
              <w:rPr>
                <w:rFonts w:ascii="Sylfaen" w:hAnsi="Sylfaen"/>
                <w:lang w:val="ka-GE"/>
              </w:rPr>
            </w:pPr>
            <w:r>
              <w:rPr>
                <w:rFonts w:ascii="Sylfaen" w:hAnsi="Sylfaen"/>
                <w:lang w:val="ka-GE"/>
              </w:rPr>
              <w:t>არსებობს გარკვეული რაოდენობის სქემები, რათა მაღალკვალიფიციური პროფესიონალებისთვის ბინადრობისა და მუშაობის ნებართვების მიღება გაადვილდეს. ესენია :</w:t>
            </w:r>
          </w:p>
          <w:p w:rsidR="00D24C37" w:rsidRDefault="00D24C37" w:rsidP="002A574A">
            <w:pPr>
              <w:pStyle w:val="ListParagraph"/>
              <w:numPr>
                <w:ilvl w:val="0"/>
                <w:numId w:val="1"/>
              </w:numPr>
              <w:shd w:val="clear" w:color="auto" w:fill="FFFFFF"/>
              <w:jc w:val="both"/>
              <w:rPr>
                <w:rFonts w:ascii="Sylfaen" w:hAnsi="Sylfaen"/>
                <w:lang w:val="ka-GE"/>
              </w:rPr>
            </w:pPr>
            <w:r>
              <w:rPr>
                <w:rFonts w:ascii="Sylfaen" w:hAnsi="Sylfaen"/>
                <w:lang w:val="ka-GE"/>
              </w:rPr>
              <w:t>მწვანე ბარათის სქემა</w:t>
            </w:r>
          </w:p>
          <w:p w:rsidR="00D24C37" w:rsidRDefault="00D24C37" w:rsidP="002A574A">
            <w:pPr>
              <w:pStyle w:val="ListParagraph"/>
              <w:numPr>
                <w:ilvl w:val="0"/>
                <w:numId w:val="1"/>
              </w:numPr>
              <w:shd w:val="clear" w:color="auto" w:fill="FFFFFF"/>
              <w:jc w:val="both"/>
              <w:rPr>
                <w:rFonts w:ascii="Sylfaen" w:hAnsi="Sylfaen"/>
                <w:lang w:val="ka-GE"/>
              </w:rPr>
            </w:pPr>
            <w:r>
              <w:rPr>
                <w:rFonts w:ascii="Sylfaen" w:hAnsi="Sylfaen"/>
                <w:lang w:val="ka-GE"/>
              </w:rPr>
              <w:t>პოზიტიური სია</w:t>
            </w:r>
          </w:p>
          <w:p w:rsidR="00D24C37" w:rsidRDefault="00D24C37" w:rsidP="002A574A">
            <w:pPr>
              <w:pStyle w:val="ListParagraph"/>
              <w:numPr>
                <w:ilvl w:val="0"/>
                <w:numId w:val="1"/>
              </w:numPr>
              <w:shd w:val="clear" w:color="auto" w:fill="FFFFFF"/>
              <w:jc w:val="both"/>
              <w:rPr>
                <w:rFonts w:ascii="Sylfaen" w:hAnsi="Sylfaen"/>
                <w:lang w:val="ka-GE"/>
              </w:rPr>
            </w:pPr>
            <w:r>
              <w:rPr>
                <w:rFonts w:ascii="Sylfaen" w:hAnsi="Sylfaen"/>
                <w:lang w:val="ka-GE"/>
              </w:rPr>
              <w:t>გადახდის ლიმიტის სქემა</w:t>
            </w:r>
          </w:p>
          <w:p w:rsidR="00D24C37" w:rsidRDefault="00D24C37" w:rsidP="002A574A">
            <w:pPr>
              <w:pStyle w:val="ListParagraph"/>
              <w:numPr>
                <w:ilvl w:val="0"/>
                <w:numId w:val="1"/>
              </w:numPr>
              <w:shd w:val="clear" w:color="auto" w:fill="FFFFFF"/>
              <w:jc w:val="both"/>
              <w:rPr>
                <w:rFonts w:ascii="Sylfaen" w:hAnsi="Sylfaen"/>
                <w:lang w:val="ka-GE"/>
              </w:rPr>
            </w:pPr>
            <w:r>
              <w:rPr>
                <w:rFonts w:ascii="Sylfaen" w:hAnsi="Sylfaen"/>
                <w:lang w:val="ka-GE"/>
              </w:rPr>
              <w:t>კორპორატიული სქემა</w:t>
            </w:r>
          </w:p>
          <w:p w:rsidR="00D24C37" w:rsidRDefault="00D24C37" w:rsidP="00F53579">
            <w:pPr>
              <w:shd w:val="clear" w:color="auto" w:fill="FFFFFF"/>
              <w:jc w:val="both"/>
              <w:rPr>
                <w:rFonts w:ascii="Sylfaen" w:eastAsia="Times New Roman" w:hAnsi="Sylfaen" w:cs="Times New Roman"/>
                <w:lang w:val="ka-GE"/>
              </w:rPr>
            </w:pPr>
            <w:r w:rsidRPr="00A7394F">
              <w:rPr>
                <w:rFonts w:ascii="Sylfaen" w:eastAsia="Times New Roman" w:hAnsi="Sylfaen" w:cs="Times New Roman"/>
                <w:lang w:val="ka-GE"/>
              </w:rPr>
              <w:t>ბინადრობისა და მუშაობის ნებართვა გაიცემა, თუ პროფესიული თუ შრომის ბაზრის მოთხოვნები ამის საშუალებას იძლევა. აპლიკაციის პროცესის დროს დანიის შრომის და საერთაშორისო რეკრუტირების სააგენტო დიდი მნიშნვნელობას ანიჭებს შემდეგს:</w:t>
            </w:r>
          </w:p>
          <w:p w:rsidR="00D24C37" w:rsidRPr="00F53579" w:rsidRDefault="00D24C37" w:rsidP="00F53579">
            <w:pPr>
              <w:pStyle w:val="ListParagraph"/>
              <w:numPr>
                <w:ilvl w:val="0"/>
                <w:numId w:val="2"/>
              </w:numPr>
              <w:shd w:val="clear" w:color="auto" w:fill="FFFFFF"/>
              <w:jc w:val="both"/>
              <w:rPr>
                <w:rFonts w:ascii="Sylfaen" w:hAnsi="Sylfaen"/>
                <w:lang w:val="ka-GE"/>
              </w:rPr>
            </w:pPr>
            <w:r w:rsidRPr="00A7394F">
              <w:rPr>
                <w:rFonts w:ascii="Sylfaen" w:eastAsia="Times New Roman" w:hAnsi="Sylfaen" w:cs="Times New Roman"/>
                <w:lang w:val="ka-GE"/>
              </w:rPr>
              <w:t>არის თუ არა დანიის ან ევროკავშირის ქვეყნების მასშტაბით პროფესიონალი,რომელიც შეძლებდა ამ ვაკანსიის დაკავებას;</w:t>
            </w:r>
          </w:p>
          <w:p w:rsidR="00D24C37" w:rsidRPr="00F53579" w:rsidRDefault="00D24C37" w:rsidP="00F53579">
            <w:pPr>
              <w:pStyle w:val="ListParagraph"/>
              <w:numPr>
                <w:ilvl w:val="0"/>
                <w:numId w:val="2"/>
              </w:numPr>
              <w:shd w:val="clear" w:color="auto" w:fill="FFFFFF"/>
              <w:jc w:val="both"/>
              <w:rPr>
                <w:rFonts w:ascii="Sylfaen" w:hAnsi="Sylfaen"/>
                <w:lang w:val="ka-GE"/>
              </w:rPr>
            </w:pPr>
            <w:r>
              <w:rPr>
                <w:rFonts w:ascii="Sylfaen" w:eastAsia="Times New Roman" w:hAnsi="Sylfaen" w:cs="Times New Roman"/>
                <w:lang w:val="ka-GE"/>
              </w:rPr>
              <w:t>შრომის ბაზრის ტესტი;</w:t>
            </w:r>
          </w:p>
          <w:p w:rsidR="00D24C37" w:rsidRPr="00F53579" w:rsidRDefault="00D24C37" w:rsidP="00F53579">
            <w:pPr>
              <w:pStyle w:val="ListParagraph"/>
              <w:numPr>
                <w:ilvl w:val="0"/>
                <w:numId w:val="2"/>
              </w:numPr>
              <w:shd w:val="clear" w:color="auto" w:fill="FFFFFF"/>
              <w:jc w:val="both"/>
              <w:rPr>
                <w:rFonts w:ascii="Sylfaen" w:hAnsi="Sylfaen"/>
                <w:lang w:val="ka-GE"/>
              </w:rPr>
            </w:pPr>
            <w:r w:rsidRPr="00A7394F">
              <w:rPr>
                <w:rFonts w:ascii="Sylfaen" w:eastAsia="Times New Roman" w:hAnsi="Sylfaen" w:cs="Times New Roman"/>
                <w:lang w:val="ka-GE"/>
              </w:rPr>
              <w:t>არის თუ არა ეს სამუშაო საკმარისი იმისათვის, რომ გაიცეს ნებართვა. საერთოდ ისეთ ჩვეულებრივ/მარტივ საქმიანობებზე, როგორიცაა, მაგალითად პიც</w:t>
            </w:r>
            <w:r>
              <w:rPr>
                <w:rFonts w:ascii="Sylfaen" w:eastAsia="Times New Roman" w:hAnsi="Sylfaen" w:cs="Times New Roman"/>
                <w:lang w:val="ka-GE"/>
              </w:rPr>
              <w:t>ის გამკეთებელი ან დამლაგებელი ,</w:t>
            </w:r>
            <w:r w:rsidRPr="00A7394F">
              <w:rPr>
                <w:rFonts w:ascii="Sylfaen" w:eastAsia="Times New Roman" w:hAnsi="Sylfaen" w:cs="Times New Roman"/>
                <w:lang w:val="ka-GE"/>
              </w:rPr>
              <w:t>არ გაიცემა სამუშაო ნებართვა.</w:t>
            </w:r>
          </w:p>
          <w:p w:rsidR="00D24C37" w:rsidRDefault="00D24C37" w:rsidP="002A574A">
            <w:pPr>
              <w:jc w:val="both"/>
              <w:rPr>
                <w:rFonts w:ascii="Sylfaen" w:hAnsi="Sylfaen"/>
                <w:lang w:val="ka-GE"/>
              </w:rPr>
            </w:pP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4.</w:t>
            </w:r>
          </w:p>
        </w:tc>
        <w:tc>
          <w:tcPr>
            <w:tcW w:w="2970" w:type="dxa"/>
          </w:tcPr>
          <w:p w:rsidR="00D24C37" w:rsidRDefault="00D24C37" w:rsidP="002A574A">
            <w:pPr>
              <w:jc w:val="both"/>
              <w:rPr>
                <w:rFonts w:ascii="Sylfaen" w:hAnsi="Sylfaen"/>
                <w:lang w:val="ka-GE"/>
              </w:rPr>
            </w:pPr>
            <w:r>
              <w:rPr>
                <w:rFonts w:ascii="Sylfaen" w:hAnsi="Sylfaen"/>
                <w:lang w:val="ka-GE"/>
              </w:rPr>
              <w:t>დიდი ბრიტანეთი</w:t>
            </w:r>
          </w:p>
        </w:tc>
        <w:tc>
          <w:tcPr>
            <w:tcW w:w="9990" w:type="dxa"/>
          </w:tcPr>
          <w:p w:rsidR="00D24C37" w:rsidRDefault="00D24C37" w:rsidP="00750A68">
            <w:pPr>
              <w:jc w:val="both"/>
              <w:rPr>
                <w:rFonts w:ascii="Sylfaen" w:hAnsi="Sylfaen"/>
                <w:lang w:val="ka-GE"/>
              </w:rPr>
            </w:pPr>
            <w:r>
              <w:rPr>
                <w:rFonts w:ascii="Sylfaen" w:hAnsi="Sylfaen" w:cs="TimesNewRomanPS-BoldMT"/>
                <w:bCs/>
                <w:sz w:val="24"/>
                <w:szCs w:val="24"/>
                <w:lang w:val="ka-GE"/>
              </w:rPr>
              <w:t xml:space="preserve">„მუშაობის ნებართვის“ კატეგორიის მიღების პირველ ეტაპს წარმოადგენს დამსაქმებლის მხრიდან მუშაობის ნებართვის მოპოვება. მუშაობის ნებართვის ძირითად კატეგორია </w:t>
            </w:r>
            <w:r>
              <w:rPr>
                <w:rFonts w:ascii="Sylfaen" w:hAnsi="Sylfaen" w:cs="TimesNewRomanPS-BoldMT"/>
                <w:bCs/>
                <w:sz w:val="24"/>
                <w:szCs w:val="24"/>
                <w:lang w:val="ka-GE"/>
              </w:rPr>
              <w:lastRenderedPageBreak/>
              <w:t xml:space="preserve">კლასიფიცირებული როგორც „ბიზნესი და ვაჭრობა“. ასეთი ნებართვის ძირითად მოთხოვნებს წარმოადგენს: დამსაქმებელი დაფუძნებულია გაერთიანებულ სამეფოში; ინდივიდუალური პირი უნდა იყოს დასაქმებული; კონკრეტული პოზიციისთვის მოთხოვნილი კვალიფიკაცია არის როგორც მინიმუმ უმაღლესი განათლება, უმაღლესი ეროვნული დიპლომი ან მუშაობის სამწლიანი გამოცდილება ეროვნული პროფესიული კვალიფიკაციის მესამე დონეზე, ხელფასი არის  მობინადრის ხელფასის თანაბარი იგივე პოზიციისთვის </w:t>
            </w:r>
            <w:r>
              <w:rPr>
                <w:rFonts w:ascii="Sylfaen" w:hAnsi="Sylfaen" w:cs="TimesNewRomanPSMT"/>
                <w:sz w:val="24"/>
                <w:szCs w:val="24"/>
                <w:lang w:val="ka-GE"/>
              </w:rPr>
              <w:t>და არსებობს ისეთი ვაკანსია, რომელიც შეუძლებელია შეივსოს ბრიტანეთის სამუშაო ძალით (საიმიგრაციო წესები).</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lastRenderedPageBreak/>
              <w:t>5.</w:t>
            </w:r>
          </w:p>
        </w:tc>
        <w:tc>
          <w:tcPr>
            <w:tcW w:w="2970" w:type="dxa"/>
          </w:tcPr>
          <w:p w:rsidR="00D24C37" w:rsidRDefault="00D24C37" w:rsidP="002A574A">
            <w:pPr>
              <w:jc w:val="both"/>
              <w:rPr>
                <w:rFonts w:ascii="Sylfaen" w:hAnsi="Sylfaen"/>
                <w:lang w:val="ka-GE"/>
              </w:rPr>
            </w:pPr>
            <w:r>
              <w:rPr>
                <w:rFonts w:ascii="Sylfaen" w:hAnsi="Sylfaen"/>
                <w:lang w:val="ka-GE"/>
              </w:rPr>
              <w:t>ირლანდია</w:t>
            </w:r>
          </w:p>
        </w:tc>
        <w:tc>
          <w:tcPr>
            <w:tcW w:w="9990" w:type="dxa"/>
          </w:tcPr>
          <w:p w:rsidR="00D24C37" w:rsidRDefault="00D24C37" w:rsidP="00FD5FFE">
            <w:pPr>
              <w:rPr>
                <w:rFonts w:ascii="Sylfaen" w:hAnsi="Sylfaen"/>
                <w:lang w:val="ka-GE"/>
              </w:rPr>
            </w:pPr>
            <w:r w:rsidRPr="00AF19D7">
              <w:rPr>
                <w:rFonts w:ascii="Sylfaen" w:hAnsi="Sylfaen" w:cs="Sylfaen"/>
                <w:lang w:val="ka-GE"/>
              </w:rPr>
              <w:t>სამუშ</w:t>
            </w:r>
            <w:r w:rsidRPr="00AF19D7">
              <w:rPr>
                <w:rFonts w:ascii="Sylfaen" w:hAnsi="Sylfaen"/>
                <w:lang w:val="ka-GE"/>
              </w:rPr>
              <w:t>აო ნებართვა თავდაპირველად გაიცემა 2 წლამდე  პერიოდით და შეიძლება კიდევ 3 წლით გაგრძელდეს, ხოლო 5 წლის ვადის ამოწურვის შემდეგ სამუშაო ნებართვა შეიძლება გაიცეს განუსაზღვრელი პერიოდით. სამუშაო ნებართვა გაიცემა იმ უცხოელი მოქალაქეებისათვის, რომელთა ანაზღაურება ირლანდიაში 30 000 ათას ევროზე მეტი ოდენობის იქნება   ყოველწლიურად( დანამატი , და პრემია ამ თანხაში არ მოიაზრება). არსებობს შეზღუდული  გამონაკლისები</w:t>
            </w:r>
            <w:r>
              <w:rPr>
                <w:rFonts w:ascii="Sylfaen" w:hAnsi="Sylfaen"/>
                <w:lang w:val="ka-GE"/>
              </w:rPr>
              <w:t>,</w:t>
            </w:r>
            <w:r w:rsidRPr="00AF19D7">
              <w:rPr>
                <w:rFonts w:ascii="Sylfaen" w:hAnsi="Sylfaen"/>
                <w:lang w:val="ka-GE"/>
              </w:rPr>
              <w:t xml:space="preserve"> რომელთა ანაზღაურება შეიძლება ნაკლებსაც შეადგენდეს. სამუშაო ნებართვაზე განაცხადის გაკეთება დამსაქმებელს და უცხო ქვეყნის მოქალაქეს  შეუძლია შემოთავაზებული სამუშაო</w:t>
            </w:r>
            <w:r>
              <w:rPr>
                <w:rFonts w:ascii="Sylfaen" w:hAnsi="Sylfaen"/>
                <w:lang w:val="ka-GE"/>
              </w:rPr>
              <w:t xml:space="preserve"> ადგილის საფუძველზე. სამუშაო ნებართვა კომპანიაზე არ გაიცემა იმ შემთხვევაში, თუ კომპანიაში 50 % მეტი  უცხო ქვეყნის მოქალაქე არის დასაქმებული, ეს მოთხოვნა არ ვრცელდება თუ </w:t>
            </w:r>
            <w:r w:rsidRPr="00AF19D7">
              <w:rPr>
                <w:rFonts w:ascii="Sylfaen" w:hAnsi="Sylfaen"/>
                <w:lang w:val="ka-GE"/>
              </w:rPr>
              <w:t>სამუშაო ნებართვაზე</w:t>
            </w:r>
            <w:r>
              <w:rPr>
                <w:rFonts w:ascii="Sylfaen" w:hAnsi="Sylfaen"/>
                <w:lang w:val="ka-GE"/>
              </w:rPr>
              <w:t xml:space="preserve"> განაცხადს ავსებს დასაქმებული. </w:t>
            </w:r>
          </w:p>
          <w:p w:rsidR="00D24C37" w:rsidRDefault="00D24C37" w:rsidP="002A574A">
            <w:pPr>
              <w:jc w:val="both"/>
              <w:rPr>
                <w:rFonts w:ascii="Sylfaen" w:hAnsi="Sylfaen"/>
                <w:lang w:val="ka-GE"/>
              </w:rPr>
            </w:pP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6.</w:t>
            </w:r>
          </w:p>
        </w:tc>
        <w:tc>
          <w:tcPr>
            <w:tcW w:w="2970" w:type="dxa"/>
          </w:tcPr>
          <w:p w:rsidR="00D24C37" w:rsidRDefault="00D24C37" w:rsidP="002A574A">
            <w:pPr>
              <w:jc w:val="both"/>
              <w:rPr>
                <w:rFonts w:ascii="Sylfaen" w:hAnsi="Sylfaen"/>
                <w:lang w:val="ka-GE"/>
              </w:rPr>
            </w:pPr>
            <w:r>
              <w:rPr>
                <w:rFonts w:ascii="Sylfaen" w:hAnsi="Sylfaen"/>
                <w:lang w:val="ka-GE"/>
              </w:rPr>
              <w:t>ისლანდია</w:t>
            </w:r>
          </w:p>
        </w:tc>
        <w:tc>
          <w:tcPr>
            <w:tcW w:w="9990" w:type="dxa"/>
          </w:tcPr>
          <w:p w:rsidR="00D24C37" w:rsidRDefault="00D24C37" w:rsidP="002A574A">
            <w:pPr>
              <w:jc w:val="both"/>
              <w:rPr>
                <w:rFonts w:ascii="Sylfaen" w:hAnsi="Sylfaen"/>
                <w:lang w:val="ka-GE"/>
              </w:rPr>
            </w:pPr>
            <w:r>
              <w:rPr>
                <w:rFonts w:ascii="Sylfaen" w:hAnsi="Sylfaen"/>
                <w:lang w:val="ka-GE"/>
              </w:rPr>
              <w:t>უცხო ქვეყნის მოქალაქემ ისლანდიში ჩასვლამდე უნდა  გააფორმოს შრომითი ხელშეკრულება, რის შემდეგაც, დამსაქმებელი  აკეთებს განაცხადს  ბინადრობის ნებართვაზე დაფუძნებული სამუშაო ნებართვის მოთხოვნაზე კონკრეტული უცხო ქვეყნის მოქალაქეზე. დაუშვებელია ისლანდიაში ჩასვლა ნებართვის გარეშე. ნებართვის გაცემის ხანგრძლივობა 90 დღემდე პერიოდს მოიცავს.</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7.</w:t>
            </w:r>
          </w:p>
        </w:tc>
        <w:tc>
          <w:tcPr>
            <w:tcW w:w="2970" w:type="dxa"/>
          </w:tcPr>
          <w:p w:rsidR="00D24C37" w:rsidRDefault="00D24C37" w:rsidP="002A574A">
            <w:pPr>
              <w:jc w:val="both"/>
              <w:rPr>
                <w:rFonts w:ascii="Sylfaen" w:hAnsi="Sylfaen"/>
                <w:lang w:val="ka-GE"/>
              </w:rPr>
            </w:pPr>
            <w:r>
              <w:rPr>
                <w:rFonts w:ascii="Sylfaen" w:hAnsi="Sylfaen"/>
                <w:lang w:val="ka-GE"/>
              </w:rPr>
              <w:t>კანადა</w:t>
            </w:r>
          </w:p>
        </w:tc>
        <w:tc>
          <w:tcPr>
            <w:tcW w:w="9990" w:type="dxa"/>
          </w:tcPr>
          <w:p w:rsidR="00D24C37" w:rsidRDefault="00D24C37" w:rsidP="009E527D">
            <w:pPr>
              <w:autoSpaceDE w:val="0"/>
              <w:autoSpaceDN w:val="0"/>
              <w:adjustRightInd w:val="0"/>
              <w:jc w:val="both"/>
              <w:rPr>
                <w:rFonts w:ascii="Sylfaen" w:hAnsi="Sylfaen" w:cs="Arial,Bold"/>
                <w:bCs/>
                <w:lang w:val="ka-GE"/>
              </w:rPr>
            </w:pPr>
            <w:r>
              <w:rPr>
                <w:rFonts w:ascii="Sylfaen" w:hAnsi="Sylfaen" w:cs="Arial,Bold"/>
                <w:bCs/>
                <w:lang w:val="ka-GE"/>
              </w:rPr>
              <w:t>კანადა არ აწესებს კვოტას მიგრანტთა რაოდენობაზე, თუმცა იმიგრაციისა და მოქალაქეობის სამსახური აკეთებს ხოლმე განაცხადს თუ დაახლოებით რამდენი იმიგრანტი შეიძლება მიიღონ ყოველწლიურად.ყოველწლიურად საშუალოდ 225,000 იმიგრანტი ჰყავს.</w:t>
            </w:r>
          </w:p>
          <w:p w:rsidR="00D24C37" w:rsidRDefault="00D24C37" w:rsidP="009E527D">
            <w:pPr>
              <w:autoSpaceDE w:val="0"/>
              <w:autoSpaceDN w:val="0"/>
              <w:adjustRightInd w:val="0"/>
              <w:jc w:val="both"/>
              <w:rPr>
                <w:rFonts w:ascii="Sylfaen" w:hAnsi="Sylfaen" w:cs="Arial,Bold"/>
                <w:bCs/>
                <w:lang w:val="ka-GE"/>
              </w:rPr>
            </w:pPr>
          </w:p>
          <w:p w:rsidR="00D24C37" w:rsidRDefault="00D24C37" w:rsidP="009E527D">
            <w:pPr>
              <w:autoSpaceDE w:val="0"/>
              <w:autoSpaceDN w:val="0"/>
              <w:adjustRightInd w:val="0"/>
              <w:jc w:val="both"/>
              <w:rPr>
                <w:rFonts w:ascii="Sylfaen" w:hAnsi="Sylfaen" w:cs="Arial,Bold"/>
                <w:bCs/>
                <w:lang w:val="ka-GE"/>
              </w:rPr>
            </w:pPr>
            <w:r>
              <w:rPr>
                <w:rFonts w:ascii="Sylfaen" w:hAnsi="Sylfaen" w:cs="Arial,Bold"/>
                <w:bCs/>
                <w:lang w:val="ka-GE"/>
              </w:rPr>
              <w:t xml:space="preserve">იმისათვის, რომ დამსაქმებელმა დაასაქმოს უცხოელი მუშაკი მას ეკისრება ვალდებულება ჩაატაროს შრომის ბაზრის ტესტი, რაც გულისხმობს შემდეგს: </w:t>
            </w:r>
          </w:p>
          <w:p w:rsidR="00D24C37" w:rsidRDefault="00D24C37" w:rsidP="009E527D">
            <w:pPr>
              <w:autoSpaceDE w:val="0"/>
              <w:autoSpaceDN w:val="0"/>
              <w:adjustRightInd w:val="0"/>
              <w:jc w:val="both"/>
              <w:rPr>
                <w:rFonts w:ascii="Sylfaen" w:hAnsi="Sylfaen" w:cs="Arial,Bold"/>
                <w:bCs/>
                <w:lang w:val="ka-GE"/>
              </w:rPr>
            </w:pPr>
          </w:p>
          <w:p w:rsidR="00D24C37" w:rsidRDefault="00D24C37" w:rsidP="009E527D">
            <w:pPr>
              <w:autoSpaceDE w:val="0"/>
              <w:autoSpaceDN w:val="0"/>
              <w:adjustRightInd w:val="0"/>
              <w:jc w:val="both"/>
              <w:rPr>
                <w:rFonts w:ascii="Sylfaen" w:hAnsi="Sylfaen" w:cs="Arial,Bold"/>
                <w:bCs/>
                <w:lang w:val="ka-GE"/>
              </w:rPr>
            </w:pPr>
            <w:r>
              <w:rPr>
                <w:rFonts w:ascii="Sylfaen" w:hAnsi="Sylfaen" w:cs="Arial,Bold"/>
                <w:bCs/>
                <w:lang w:val="ka-GE"/>
              </w:rPr>
              <w:t xml:space="preserve">დამსაქმებელმა პირველ რიგში უნდა წარადგინოს უცხოელი მუშაკის აპლიკაცია იმისათვის, რომ </w:t>
            </w:r>
            <w:r>
              <w:rPr>
                <w:rFonts w:ascii="Sylfaen" w:hAnsi="Sylfaen" w:cs="Arial,Bold"/>
                <w:bCs/>
                <w:lang w:val="ka-GE"/>
              </w:rPr>
              <w:lastRenderedPageBreak/>
              <w:t xml:space="preserve">მოიპოვოს </w:t>
            </w:r>
            <w:r>
              <w:rPr>
                <w:rFonts w:ascii="Sylfaen" w:hAnsi="Sylfaen" w:cs="Arial,Bold"/>
                <w:bCs/>
              </w:rPr>
              <w:t>labour market opinion</w:t>
            </w:r>
            <w:r>
              <w:rPr>
                <w:rFonts w:ascii="Sylfaen" w:hAnsi="Sylfaen" w:cs="Arial,Bold"/>
                <w:bCs/>
                <w:lang w:val="ka-GE"/>
              </w:rPr>
              <w:t xml:space="preserve">, თუმცა ამ პროცესში აუცილებლად გათვალისწინებული იქნება: </w:t>
            </w:r>
          </w:p>
          <w:p w:rsidR="00D24C37" w:rsidRDefault="00D24C37" w:rsidP="009E527D">
            <w:pPr>
              <w:pStyle w:val="ListParagraph"/>
              <w:numPr>
                <w:ilvl w:val="0"/>
                <w:numId w:val="3"/>
              </w:numPr>
              <w:autoSpaceDE w:val="0"/>
              <w:autoSpaceDN w:val="0"/>
              <w:adjustRightInd w:val="0"/>
              <w:jc w:val="both"/>
              <w:rPr>
                <w:rFonts w:ascii="Sylfaen" w:hAnsi="Sylfaen" w:cs="Arial,Bold"/>
                <w:bCs/>
                <w:lang w:val="ka-GE"/>
              </w:rPr>
            </w:pPr>
            <w:r>
              <w:rPr>
                <w:rFonts w:ascii="Sylfaen" w:hAnsi="Sylfaen" w:cs="Arial,Bold"/>
                <w:bCs/>
                <w:lang w:val="ka-GE"/>
              </w:rPr>
              <w:t>ნამდვილად არსებობს ვაკანსია</w:t>
            </w:r>
          </w:p>
          <w:p w:rsidR="00D24C37" w:rsidRDefault="00D24C37" w:rsidP="009E527D">
            <w:pPr>
              <w:pStyle w:val="ListParagraph"/>
              <w:numPr>
                <w:ilvl w:val="0"/>
                <w:numId w:val="3"/>
              </w:numPr>
              <w:autoSpaceDE w:val="0"/>
              <w:autoSpaceDN w:val="0"/>
              <w:adjustRightInd w:val="0"/>
              <w:jc w:val="both"/>
              <w:rPr>
                <w:rFonts w:ascii="Sylfaen" w:hAnsi="Sylfaen" w:cs="Arial,Bold"/>
                <w:bCs/>
                <w:lang w:val="ka-GE"/>
              </w:rPr>
            </w:pPr>
            <w:r>
              <w:rPr>
                <w:rFonts w:ascii="Sylfaen" w:hAnsi="Sylfaen" w:cs="Arial,Bold"/>
                <w:bCs/>
                <w:lang w:val="ka-GE"/>
              </w:rPr>
              <w:t>შრომის ანაზღაურება და სამუშაო პირობები არის იგივე, რაც გათვალისწინებულია კანადის მოქალაქეებისთვის</w:t>
            </w:r>
          </w:p>
          <w:p w:rsidR="00D24C37" w:rsidRDefault="00D24C37" w:rsidP="009E527D">
            <w:pPr>
              <w:pStyle w:val="ListParagraph"/>
              <w:numPr>
                <w:ilvl w:val="0"/>
                <w:numId w:val="3"/>
              </w:numPr>
              <w:autoSpaceDE w:val="0"/>
              <w:autoSpaceDN w:val="0"/>
              <w:adjustRightInd w:val="0"/>
              <w:jc w:val="both"/>
              <w:rPr>
                <w:rFonts w:ascii="Sylfaen" w:hAnsi="Sylfaen" w:cs="Arial,Bold"/>
                <w:bCs/>
                <w:lang w:val="ka-GE"/>
              </w:rPr>
            </w:pPr>
            <w:r>
              <w:rPr>
                <w:rFonts w:ascii="Sylfaen" w:hAnsi="Sylfaen" w:cs="Arial,Bold"/>
                <w:bCs/>
                <w:lang w:val="ka-GE"/>
              </w:rPr>
              <w:t xml:space="preserve">დამსაქმებელს ჰქონდა მცდელობა დაესაქმებინა ამ კონკრეტულ ვაკანსიაზე კანადის მოქალაქე </w:t>
            </w:r>
          </w:p>
          <w:p w:rsidR="00D24C37" w:rsidRDefault="00D24C37" w:rsidP="009E527D">
            <w:pPr>
              <w:pStyle w:val="ListParagraph"/>
              <w:numPr>
                <w:ilvl w:val="0"/>
                <w:numId w:val="3"/>
              </w:numPr>
              <w:autoSpaceDE w:val="0"/>
              <w:autoSpaceDN w:val="0"/>
              <w:adjustRightInd w:val="0"/>
              <w:jc w:val="both"/>
              <w:rPr>
                <w:rFonts w:ascii="Sylfaen" w:hAnsi="Sylfaen" w:cs="Arial,Bold"/>
                <w:bCs/>
                <w:lang w:val="ka-GE"/>
              </w:rPr>
            </w:pPr>
            <w:r>
              <w:rPr>
                <w:rFonts w:ascii="Sylfaen" w:hAnsi="Sylfaen" w:cs="Arial,Bold"/>
                <w:bCs/>
                <w:lang w:val="ka-GE"/>
              </w:rPr>
              <w:t>უცხოელი მუშაკი უნდა აიყვანონ ისეთ თანამდებობაზე, სადაც დეფიციტური პროფესიებია მოთხოვნადი</w:t>
            </w:r>
          </w:p>
          <w:p w:rsidR="00D24C37" w:rsidRDefault="00D24C37" w:rsidP="009E527D">
            <w:pPr>
              <w:pStyle w:val="ListParagraph"/>
              <w:numPr>
                <w:ilvl w:val="0"/>
                <w:numId w:val="3"/>
              </w:numPr>
              <w:autoSpaceDE w:val="0"/>
              <w:autoSpaceDN w:val="0"/>
              <w:adjustRightInd w:val="0"/>
              <w:jc w:val="both"/>
              <w:rPr>
                <w:rFonts w:ascii="Sylfaen" w:hAnsi="Sylfaen" w:cs="Arial,Bold"/>
                <w:bCs/>
                <w:lang w:val="ka-GE"/>
              </w:rPr>
            </w:pPr>
            <w:r>
              <w:rPr>
                <w:rFonts w:ascii="Sylfaen" w:hAnsi="Sylfaen" w:cs="Arial,Bold"/>
                <w:bCs/>
                <w:lang w:val="ka-GE"/>
              </w:rPr>
              <w:t>უცხოელი მუშაკი ახალ ცოდნას და უნარებს გადასცემს ადგილობრივებს</w:t>
            </w:r>
          </w:p>
          <w:p w:rsidR="00D24C37" w:rsidRDefault="00D24C37" w:rsidP="009E527D">
            <w:pPr>
              <w:pStyle w:val="ListParagraph"/>
              <w:numPr>
                <w:ilvl w:val="0"/>
                <w:numId w:val="3"/>
              </w:numPr>
              <w:autoSpaceDE w:val="0"/>
              <w:autoSpaceDN w:val="0"/>
              <w:adjustRightInd w:val="0"/>
              <w:jc w:val="both"/>
              <w:rPr>
                <w:rFonts w:ascii="Sylfaen" w:hAnsi="Sylfaen" w:cs="Arial,Bold"/>
                <w:bCs/>
                <w:lang w:val="ka-GE"/>
              </w:rPr>
            </w:pPr>
            <w:r>
              <w:rPr>
                <w:rFonts w:ascii="Sylfaen" w:hAnsi="Sylfaen" w:cs="Arial,Bold"/>
                <w:bCs/>
                <w:lang w:val="ka-GE"/>
              </w:rPr>
              <w:t>უცხოელი მუშაკის დაქირავება არ გამოიწვევს შრომით დავას</w:t>
            </w:r>
          </w:p>
          <w:p w:rsidR="00D24C37" w:rsidRDefault="00D24C37" w:rsidP="009E527D">
            <w:pPr>
              <w:pStyle w:val="ListParagraph"/>
              <w:autoSpaceDE w:val="0"/>
              <w:autoSpaceDN w:val="0"/>
              <w:adjustRightInd w:val="0"/>
              <w:jc w:val="both"/>
              <w:rPr>
                <w:rFonts w:ascii="Sylfaen" w:hAnsi="Sylfaen" w:cs="Arial,Bold"/>
                <w:bCs/>
                <w:lang w:val="ka-GE"/>
              </w:rPr>
            </w:pPr>
          </w:p>
          <w:p w:rsidR="00D24C37" w:rsidRDefault="00D24C37" w:rsidP="009E527D">
            <w:pPr>
              <w:autoSpaceDE w:val="0"/>
              <w:autoSpaceDN w:val="0"/>
              <w:adjustRightInd w:val="0"/>
              <w:jc w:val="both"/>
              <w:rPr>
                <w:rFonts w:ascii="Sylfaen" w:hAnsi="Sylfaen"/>
                <w:lang w:val="ka-GE"/>
              </w:rPr>
            </w:pPr>
            <w:r>
              <w:rPr>
                <w:rFonts w:ascii="Sylfaen" w:hAnsi="Sylfaen" w:cs="Arial,Bold"/>
                <w:bCs/>
                <w:lang w:val="ka-GE"/>
              </w:rPr>
              <w:t xml:space="preserve">დამსაქმებელმა სამუშაო ნებართვისთვის უნდა მიმართოს კანადის იმიგრაციისა და მოქალაქეობის სამსახურს, თუმცა იმიგრაციისა და მოქალაქეობის სამსახურს აქვს თავისი კრიტერიუმები და მხოლოდ ზემოთ ჩამოთვლილი არ არის საკმარისი და არ გულისხმობს იმას, რომ ეს სამსახური აუცილებლად გასცემს სამუშაო ნებართვას. </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lastRenderedPageBreak/>
              <w:t>8.</w:t>
            </w:r>
          </w:p>
        </w:tc>
        <w:tc>
          <w:tcPr>
            <w:tcW w:w="2970" w:type="dxa"/>
          </w:tcPr>
          <w:p w:rsidR="00D24C37" w:rsidRDefault="00D24C37" w:rsidP="002A574A">
            <w:pPr>
              <w:jc w:val="both"/>
              <w:rPr>
                <w:rFonts w:ascii="Sylfaen" w:hAnsi="Sylfaen"/>
                <w:lang w:val="ka-GE"/>
              </w:rPr>
            </w:pPr>
            <w:r>
              <w:rPr>
                <w:rFonts w:ascii="Sylfaen" w:hAnsi="Sylfaen"/>
                <w:lang w:val="ka-GE"/>
              </w:rPr>
              <w:t>კორეა</w:t>
            </w:r>
          </w:p>
        </w:tc>
        <w:tc>
          <w:tcPr>
            <w:tcW w:w="9990" w:type="dxa"/>
          </w:tcPr>
          <w:p w:rsidR="00D24C37" w:rsidRDefault="00D24C37" w:rsidP="005C4F0D">
            <w:pPr>
              <w:rPr>
                <w:rFonts w:ascii="Sylfaen" w:hAnsi="Sylfaen"/>
                <w:lang w:val="ka-GE"/>
              </w:rPr>
            </w:pPr>
            <w:r>
              <w:rPr>
                <w:rFonts w:ascii="Sylfaen" w:hAnsi="Sylfaen"/>
                <w:lang w:val="ka-GE"/>
              </w:rPr>
              <w:t xml:space="preserve">უცხო ქვეყნის მოქალაქეებს კორეაში დასაქმებისათვის ესაჭიროებათ სამუშაო ვიზა,რომელიც მიიღება მათივე  წარმოშობის ქვეყანაში კორეელი დამსაქმებლის მხარდაჭერის საფუძველზე. სამუშაო ვიზა გაიცემა 3 წლის ვადით და იძლევა გაგრძელების შესაზლებლობას 2 წლის ვადით.  გარდა, ამისა კორეაში  მომუშავე და მყოფ  უცხო ქვეყნის მოქალაქეებს უნდა ქონდეთ ბინადრობის ნებართვა, რომელიც გაიცემა იმიგრაციის სამსახურის მიერ.  </w:t>
            </w:r>
          </w:p>
          <w:p w:rsidR="00D24C37" w:rsidRDefault="00D24C37" w:rsidP="005C4F0D">
            <w:pPr>
              <w:rPr>
                <w:rFonts w:ascii="Sylfaen" w:hAnsi="Sylfaen"/>
                <w:lang w:val="ka-GE"/>
              </w:rPr>
            </w:pPr>
            <w:r>
              <w:rPr>
                <w:rFonts w:ascii="Sylfaen" w:hAnsi="Sylfaen"/>
                <w:lang w:val="ka-GE"/>
              </w:rPr>
              <w:t>კორეაში არსებოს ორი სახის შრომითი ნებართვა:</w:t>
            </w:r>
          </w:p>
          <w:p w:rsidR="00D24C37" w:rsidRDefault="00D24C37" w:rsidP="005C4F0D">
            <w:pPr>
              <w:pStyle w:val="ListParagraph"/>
              <w:numPr>
                <w:ilvl w:val="0"/>
                <w:numId w:val="4"/>
              </w:numPr>
              <w:rPr>
                <w:rFonts w:ascii="Sylfaen" w:hAnsi="Sylfaen"/>
                <w:lang w:val="ka-GE"/>
              </w:rPr>
            </w:pPr>
            <w:r w:rsidRPr="006D32CD">
              <w:rPr>
                <w:rFonts w:ascii="Sylfaen" w:hAnsi="Sylfaen"/>
                <w:lang w:val="ka-GE"/>
              </w:rPr>
              <w:t>ძირითადი შრომით ნებართვა,</w:t>
            </w:r>
            <w:r>
              <w:rPr>
                <w:rFonts w:ascii="Sylfaen" w:hAnsi="Sylfaen"/>
                <w:lang w:val="ka-GE"/>
              </w:rPr>
              <w:t xml:space="preserve"> </w:t>
            </w:r>
            <w:r w:rsidRPr="006D32CD">
              <w:rPr>
                <w:rFonts w:ascii="Sylfaen" w:hAnsi="Sylfaen"/>
                <w:lang w:val="ka-GE"/>
              </w:rPr>
              <w:t xml:space="preserve">რომელიც გაიცემა  E-9 ვიზის სახით </w:t>
            </w:r>
            <w:r>
              <w:rPr>
                <w:rFonts w:ascii="Sylfaen" w:hAnsi="Sylfaen"/>
                <w:lang w:val="ka-GE"/>
              </w:rPr>
              <w:t>;</w:t>
            </w:r>
          </w:p>
          <w:p w:rsidR="00D24C37" w:rsidRPr="006D32CD" w:rsidRDefault="00D24C37" w:rsidP="005C4F0D">
            <w:pPr>
              <w:pStyle w:val="ListParagraph"/>
              <w:numPr>
                <w:ilvl w:val="0"/>
                <w:numId w:val="4"/>
              </w:numPr>
              <w:rPr>
                <w:rFonts w:ascii="Sylfaen" w:hAnsi="Sylfaen"/>
                <w:lang w:val="ka-GE"/>
              </w:rPr>
            </w:pPr>
            <w:r w:rsidRPr="006D32CD">
              <w:rPr>
                <w:rFonts w:ascii="Sylfaen" w:hAnsi="Sylfaen"/>
                <w:lang w:val="ka-GE"/>
              </w:rPr>
              <w:t>შრომითი ნებართვა,</w:t>
            </w:r>
            <w:r>
              <w:rPr>
                <w:rFonts w:ascii="Sylfaen" w:hAnsi="Sylfaen"/>
                <w:lang w:val="ka-GE"/>
              </w:rPr>
              <w:t xml:space="preserve"> </w:t>
            </w:r>
            <w:r w:rsidRPr="006D32CD">
              <w:rPr>
                <w:rFonts w:ascii="Sylfaen" w:hAnsi="Sylfaen"/>
                <w:lang w:val="ka-GE"/>
              </w:rPr>
              <w:t>რომელიც გაიცემა H-2</w:t>
            </w:r>
            <w:r>
              <w:rPr>
                <w:rFonts w:ascii="Sylfaen" w:hAnsi="Sylfaen"/>
                <w:lang w:val="ka-GE"/>
              </w:rPr>
              <w:t xml:space="preserve"> </w:t>
            </w:r>
            <w:r w:rsidRPr="006D32CD">
              <w:rPr>
                <w:rFonts w:ascii="Sylfaen" w:hAnsi="Sylfaen"/>
                <w:lang w:val="ka-GE"/>
              </w:rPr>
              <w:t>ვიზის სახით</w:t>
            </w:r>
            <w:r>
              <w:rPr>
                <w:rFonts w:ascii="Sylfaen" w:hAnsi="Sylfaen"/>
                <w:lang w:val="ka-GE"/>
              </w:rPr>
              <w:t>.</w:t>
            </w:r>
          </w:p>
          <w:p w:rsidR="00D24C37" w:rsidRDefault="00D24C37" w:rsidP="002A574A">
            <w:pPr>
              <w:jc w:val="both"/>
              <w:rPr>
                <w:rFonts w:ascii="Sylfaen" w:hAnsi="Sylfaen"/>
                <w:lang w:val="ka-GE"/>
              </w:rPr>
            </w:pP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9.</w:t>
            </w:r>
          </w:p>
        </w:tc>
        <w:tc>
          <w:tcPr>
            <w:tcW w:w="2970" w:type="dxa"/>
          </w:tcPr>
          <w:p w:rsidR="00D24C37" w:rsidRDefault="00D24C37" w:rsidP="002A574A">
            <w:pPr>
              <w:jc w:val="both"/>
              <w:rPr>
                <w:rFonts w:ascii="Sylfaen" w:hAnsi="Sylfaen"/>
                <w:lang w:val="ka-GE"/>
              </w:rPr>
            </w:pPr>
            <w:r>
              <w:rPr>
                <w:rFonts w:ascii="Sylfaen" w:hAnsi="Sylfaen"/>
                <w:lang w:val="ka-GE"/>
              </w:rPr>
              <w:t>ლატვია</w:t>
            </w:r>
          </w:p>
        </w:tc>
        <w:tc>
          <w:tcPr>
            <w:tcW w:w="9990" w:type="dxa"/>
          </w:tcPr>
          <w:p w:rsidR="00D24C37" w:rsidRDefault="00D24C37" w:rsidP="002A574A">
            <w:pPr>
              <w:jc w:val="both"/>
              <w:rPr>
                <w:rFonts w:ascii="Sylfaen" w:hAnsi="Sylfaen"/>
                <w:lang w:val="ka-GE"/>
              </w:rPr>
            </w:pPr>
            <w:r>
              <w:rPr>
                <w:rFonts w:ascii="Sylfaen" w:hAnsi="Sylfaen"/>
                <w:lang w:val="ka-GE"/>
              </w:rPr>
              <w:t xml:space="preserve">უცხოელს სჭირდება მუშაობის ნებართვა თუ ის აპირებს შრომის ბაზართან ინტეგრირებას და შრომითი ხელშეკრულების დადებას.იმიგრაციის პოლიტიკა რეგულირდება იმიგრაციის კანონმდელბობით და მინისტრების კაბინეტის ინსტრუქციით . არსებული კანონმდებლობა ნებას რთავს უცხოელს  მიიღოს მოწვევა სამუშაო ადგილზე თუ ვაკანსია იყო დარეგისტრირებული დასაქმების სახელმწიფო სააგენტოში და  ერთი თვის მოცდის პერიოდის შემდეგ  არ მოხდა მისი შევსება ადგილობრივი სამუშაო ძალით . დასაქმების სახელმწიფო სააგენტოს უფლება აქვს უარი თქვას დასაქმების შეთავაზებაზე მიმდინარე შრომის ბაზრის პირობების საფუძველზე. დამსაქმებლებმა უნდა გააკეთონ განაცხადი თუ რატო იყვანენ ისინი უცხოელ მოქალაქეს და რომ მათ არ მიუღიათ საგადასახადო ვალდებულება ,რომელსაც ადმინისტრაციულ ვალდებულებას </w:t>
            </w:r>
            <w:r>
              <w:rPr>
                <w:rFonts w:ascii="Sylfaen" w:hAnsi="Sylfaen"/>
                <w:lang w:val="ka-GE"/>
              </w:rPr>
              <w:lastRenderedPageBreak/>
              <w:t>უწევს შემოსავლების სამსახური. ასევე  თუ რელევანტური იქნება მოწვეული დასაქმებულის კვალიფიკაციის განმსაზღვრელი საბუთი.</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lastRenderedPageBreak/>
              <w:t>10.</w:t>
            </w:r>
          </w:p>
        </w:tc>
        <w:tc>
          <w:tcPr>
            <w:tcW w:w="2970" w:type="dxa"/>
          </w:tcPr>
          <w:p w:rsidR="00D24C37" w:rsidRDefault="00D24C37" w:rsidP="002A574A">
            <w:pPr>
              <w:jc w:val="both"/>
              <w:rPr>
                <w:rFonts w:ascii="Sylfaen" w:hAnsi="Sylfaen"/>
                <w:lang w:val="ka-GE"/>
              </w:rPr>
            </w:pPr>
            <w:r>
              <w:rPr>
                <w:rFonts w:ascii="Sylfaen" w:hAnsi="Sylfaen"/>
                <w:lang w:val="ka-GE"/>
              </w:rPr>
              <w:t>ლიტვა</w:t>
            </w:r>
          </w:p>
        </w:tc>
        <w:tc>
          <w:tcPr>
            <w:tcW w:w="9990" w:type="dxa"/>
          </w:tcPr>
          <w:p w:rsidR="00D24C37" w:rsidRDefault="00D24C37" w:rsidP="002A574A">
            <w:pPr>
              <w:jc w:val="both"/>
              <w:rPr>
                <w:rFonts w:ascii="Sylfaen" w:hAnsi="Sylfaen"/>
                <w:lang w:val="ka-GE"/>
              </w:rPr>
            </w:pPr>
            <w:r w:rsidRPr="00215F07">
              <w:rPr>
                <w:rFonts w:ascii="Sylfaen" w:hAnsi="Sylfaen"/>
                <w:color w:val="000000" w:themeColor="text1"/>
                <w:lang w:val="ka-GE"/>
              </w:rPr>
              <w:t xml:space="preserve">დროებითი </w:t>
            </w:r>
            <w:r>
              <w:rPr>
                <w:rFonts w:ascii="Sylfaen" w:hAnsi="Sylfaen"/>
                <w:color w:val="000000" w:themeColor="text1"/>
                <w:lang w:val="ka-GE"/>
              </w:rPr>
              <w:t>ბინადრობ</w:t>
            </w:r>
            <w:r w:rsidRPr="00215F07">
              <w:rPr>
                <w:rFonts w:ascii="Sylfaen" w:hAnsi="Sylfaen"/>
                <w:color w:val="000000" w:themeColor="text1"/>
                <w:lang w:val="ka-GE"/>
              </w:rPr>
              <w:t xml:space="preserve">ის ნებართვა დასაქმების მიზნით </w:t>
            </w:r>
            <w:r>
              <w:rPr>
                <w:rFonts w:ascii="Sylfaen" w:hAnsi="Sylfaen"/>
                <w:color w:val="000000" w:themeColor="text1"/>
                <w:lang w:val="ka-GE"/>
              </w:rPr>
              <w:t xml:space="preserve">, </w:t>
            </w:r>
            <w:r w:rsidRPr="00215F07">
              <w:rPr>
                <w:rFonts w:ascii="Sylfaen" w:hAnsi="Sylfaen"/>
                <w:color w:val="000000" w:themeColor="text1"/>
                <w:lang w:val="ka-GE"/>
              </w:rPr>
              <w:t>შეიძლება გაიცეს  მესამე ქვეყნის მოქალაქისთვის იმ შემთხვევაში  თუ მას გააჩნია მუშაობის ნებართვა ან კანონის თანახმად გათავისულებულია ვალდებულებისაგან მოიპოვოს მუშაობის ნებართვა და აპირებს იმუშაოს ლიტვაში</w:t>
            </w:r>
            <w:r>
              <w:rPr>
                <w:rFonts w:ascii="Sylfaen" w:hAnsi="Sylfaen"/>
                <w:color w:val="000000" w:themeColor="text1"/>
                <w:lang w:val="ka-GE"/>
              </w:rPr>
              <w:t>.</w:t>
            </w:r>
            <w:r w:rsidRPr="00215F07">
              <w:rPr>
                <w:rFonts w:ascii="Sylfaen" w:hAnsi="Sylfaen"/>
                <w:color w:val="000000" w:themeColor="text1"/>
                <w:lang w:val="ka-GE"/>
              </w:rPr>
              <w:t xml:space="preserve"> მუშაობის </w:t>
            </w:r>
            <w:r>
              <w:rPr>
                <w:rFonts w:ascii="Sylfaen" w:hAnsi="Sylfaen"/>
                <w:lang w:val="ka-GE"/>
              </w:rPr>
              <w:t>და ბინადრობის ნებართვა შეიძლება განხილულ იყოს ერთდროულად . ბინადროების ნებართვა ამ საფუძველძე გაიცემა  1 წლით .უცხოელს არ შეუძლია სხვა რაიმე სამუშაოს შესრულება გარდა  მუშაობის ნებართვაში მითითებულისა. იმასათვის ,რომ უცხოელმა მიიღოს სამუშაო ნებართვა  წარდგენილ უნდა იყოს  ოფიციალური წერილი დამსაქმებლისგან (ოჯახის წევრების მოწვევის მსგავსი ).  უცხოელთა შესახებ კანონის მიხედვით  მესამე ქვეყნების პირებისთვის სამუშაო გაიცემა ,მხოლოდ იმ შემთხვევაში თუ ლიტვაში დამსაქმებელმა ვერ მოიძია  შესაბამისი კვალიფიკაციის კადრი .დამსაქმებელი ვალდებულია წარადგინოს  მუშაობის ნებართვა  და სხვა საჭირო დოკუმენტები  ადგილობრივ  შრომის ბირჟის ოფისში  ,რომელიც გადაცემს ამ საბუთებს ლიტვის შრომის ბირჟას. მუშაობის ნებართვის შესახებ გადაწყვეტილება მიიღება ორი თვის განმავლობაში</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11.</w:t>
            </w:r>
          </w:p>
        </w:tc>
        <w:tc>
          <w:tcPr>
            <w:tcW w:w="2970" w:type="dxa"/>
          </w:tcPr>
          <w:p w:rsidR="00D24C37" w:rsidRDefault="00D24C37" w:rsidP="002A574A">
            <w:pPr>
              <w:jc w:val="both"/>
              <w:rPr>
                <w:rFonts w:ascii="Sylfaen" w:hAnsi="Sylfaen"/>
                <w:lang w:val="ka-GE"/>
              </w:rPr>
            </w:pPr>
            <w:r>
              <w:rPr>
                <w:rFonts w:ascii="Sylfaen" w:hAnsi="Sylfaen"/>
                <w:lang w:val="ka-GE"/>
              </w:rPr>
              <w:t>მავრიკი</w:t>
            </w:r>
          </w:p>
        </w:tc>
        <w:tc>
          <w:tcPr>
            <w:tcW w:w="9990" w:type="dxa"/>
          </w:tcPr>
          <w:p w:rsidR="00D24C37" w:rsidRDefault="00D24C37" w:rsidP="002A574A">
            <w:pPr>
              <w:jc w:val="both"/>
              <w:rPr>
                <w:rFonts w:ascii="Sylfaen" w:hAnsi="Sylfaen"/>
                <w:lang w:val="ka-GE"/>
              </w:rPr>
            </w:pPr>
            <w:r>
              <w:rPr>
                <w:rFonts w:ascii="Sylfaen" w:hAnsi="Sylfaen"/>
                <w:lang w:val="ka-GE"/>
              </w:rPr>
              <w:t>მავრიკის რესპუბლიკაში არსებობს ერთი სახის  სამუშაო ნებართვა (</w:t>
            </w:r>
            <w:r w:rsidRPr="00FD6919">
              <w:rPr>
                <w:rFonts w:ascii="Sylfaen" w:hAnsi="Sylfaen"/>
                <w:lang w:val="ka-GE"/>
              </w:rPr>
              <w:t>Occupational Permit</w:t>
            </w:r>
            <w:r>
              <w:rPr>
                <w:rFonts w:ascii="Sylfaen" w:hAnsi="Sylfaen"/>
                <w:lang w:val="ka-GE"/>
              </w:rPr>
              <w:t xml:space="preserve"> ), რომელიც თავის მხრივ აერთიანებს სამუშაო ნებართვასა და ცხოვრების ნებართვას. სამუშაო ნებართვა გაიცემა ძალძედ მარტივად,მავრიკის რესპუბლიკაში არსებულ  ნებისმიერ კომპანიას შეუძლია მიმართოს საინვესტიციო გამგეობას ( </w:t>
            </w:r>
            <w:r w:rsidRPr="00B2622D">
              <w:rPr>
                <w:rFonts w:ascii="Sylfaen" w:hAnsi="Sylfaen"/>
                <w:lang w:val="ka-GE"/>
              </w:rPr>
              <w:t>BOI (Board of Investment)</w:t>
            </w:r>
            <w:r>
              <w:rPr>
                <w:rFonts w:ascii="Sylfaen" w:hAnsi="Sylfaen"/>
                <w:lang w:val="ka-GE"/>
              </w:rPr>
              <w:t>)  სამუშაო ნებართვისათვის რომელიც მას უფლებას მისცემს დაასაქმოს უცხო ქვეყნის მოქალაქე ,რომელსაც იგი ანაზღაურების სახით  გადაუხდის 1000 დოლარზე მეტს.</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12.</w:t>
            </w:r>
          </w:p>
        </w:tc>
        <w:tc>
          <w:tcPr>
            <w:tcW w:w="2970" w:type="dxa"/>
          </w:tcPr>
          <w:p w:rsidR="00D24C37" w:rsidRDefault="00D24C37" w:rsidP="002A574A">
            <w:pPr>
              <w:jc w:val="both"/>
              <w:rPr>
                <w:rFonts w:ascii="Sylfaen" w:hAnsi="Sylfaen"/>
                <w:lang w:val="ka-GE"/>
              </w:rPr>
            </w:pPr>
            <w:r>
              <w:rPr>
                <w:rFonts w:ascii="Sylfaen" w:hAnsi="Sylfaen"/>
                <w:lang w:val="ka-GE"/>
              </w:rPr>
              <w:t>მალაიზია</w:t>
            </w:r>
          </w:p>
        </w:tc>
        <w:tc>
          <w:tcPr>
            <w:tcW w:w="9990" w:type="dxa"/>
          </w:tcPr>
          <w:p w:rsidR="00D24C37" w:rsidRDefault="00D24C37" w:rsidP="005479C2">
            <w:pPr>
              <w:rPr>
                <w:rFonts w:ascii="Sylfaen" w:hAnsi="Sylfaen"/>
                <w:lang w:val="ka-GE"/>
              </w:rPr>
            </w:pPr>
            <w:r>
              <w:rPr>
                <w:rFonts w:ascii="Sylfaen" w:hAnsi="Sylfaen"/>
                <w:lang w:val="ka-GE"/>
              </w:rPr>
              <w:t>სამუშაო ნებართვაზე განაცხადი შეაქვს დამსაქმებელს. მან უნდა წარმოადგინოს სხვადასხვა საბუთები საიმიგრაციო სამსახურში მათ შორის არგუმენტაცია თუ რატო იყვანს იგი უცხო ქვეყნის მოქალაქეს სამუშაოდ. მალაიზიაში არსებობს ასაკობრივი შეზღუდვა უცხო ქვეყნის  დასაქმების მსურველთათვის (18-45) .</w:t>
            </w:r>
          </w:p>
          <w:p w:rsidR="00D24C37" w:rsidRDefault="00D24C37" w:rsidP="005479C2">
            <w:pPr>
              <w:rPr>
                <w:rFonts w:ascii="Sylfaen" w:hAnsi="Sylfaen"/>
                <w:lang w:val="ka-GE"/>
              </w:rPr>
            </w:pPr>
            <w:r>
              <w:rPr>
                <w:rFonts w:ascii="Sylfaen" w:hAnsi="Sylfaen"/>
                <w:lang w:val="ka-GE"/>
              </w:rPr>
              <w:t xml:space="preserve">უცხო ქვეყნის მოქალაქეებისათვის არსებობს 3 ტიპის სამუშაო ნებართვა : სამუშაო ნებართვა, დროებითი სამუშაო ნებართვა  და პროფესიული საქმიანობისათვის განკუთვნილი ნებართვა. </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13.</w:t>
            </w:r>
          </w:p>
        </w:tc>
        <w:tc>
          <w:tcPr>
            <w:tcW w:w="2970" w:type="dxa"/>
          </w:tcPr>
          <w:p w:rsidR="00D24C37" w:rsidRDefault="00D24C37" w:rsidP="002A574A">
            <w:pPr>
              <w:jc w:val="both"/>
              <w:rPr>
                <w:rFonts w:ascii="Sylfaen" w:hAnsi="Sylfaen"/>
                <w:lang w:val="ka-GE"/>
              </w:rPr>
            </w:pPr>
            <w:r>
              <w:rPr>
                <w:rFonts w:ascii="Sylfaen" w:hAnsi="Sylfaen"/>
                <w:lang w:val="ka-GE"/>
              </w:rPr>
              <w:t>ნორვეგია</w:t>
            </w:r>
          </w:p>
        </w:tc>
        <w:tc>
          <w:tcPr>
            <w:tcW w:w="9990" w:type="dxa"/>
          </w:tcPr>
          <w:p w:rsidR="00D24C37" w:rsidRDefault="00D24C37" w:rsidP="002A574A">
            <w:pPr>
              <w:jc w:val="both"/>
              <w:rPr>
                <w:rFonts w:ascii="Sylfaen" w:hAnsi="Sylfaen"/>
                <w:lang w:val="ka-GE"/>
              </w:rPr>
            </w:pPr>
            <w:r>
              <w:rPr>
                <w:rFonts w:ascii="Sylfaen" w:hAnsi="Sylfaen"/>
                <w:lang w:val="ka-GE"/>
              </w:rPr>
              <w:t xml:space="preserve">ნორვეგიაში   მუშაობა შესაძლებელია მხოლოდ შრომის ბირჟის მოთხოვნიდან გამომდინარე , თუ არსებულ ბაზარზე ვერ მოიძეიბნა მაღალკვალიფიციური ან სპეციალური უნარების მქონე შესაბამისი კადრი ამ შემთხვევაში ხდება უცხოური სამუშაო ძალის მოზიდვა . ნორვეგიაში სამუშაო ნებართვის აღებაზე მოთხოვნის წარდგენა  შეიძლება იმ შემთხვევაში თუ პიროვნებას აქვს კონკრეტული  შეთავაზებული სამუშაო და იგზავნება ნორვეგიში ჩასვლამდე. ასევე, არსებობს მოთხოვნა, რომ უცხოელს უნდა ჰქონდეს საცხოვრებელი ადგილი  და შესაბამისი </w:t>
            </w:r>
            <w:r>
              <w:rPr>
                <w:rFonts w:ascii="Sylfaen" w:hAnsi="Sylfaen"/>
                <w:lang w:val="ka-GE"/>
              </w:rPr>
              <w:lastRenderedPageBreak/>
              <w:t>ფინანსები, რათა მან შეძლოს  თავის რჩენა ქვეყანაში. სამუშაო ნებართვა გაიცემა 1 წლის  ვადით, გაგრძელების პერსპექტივით.</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lastRenderedPageBreak/>
              <w:t>14.</w:t>
            </w:r>
          </w:p>
        </w:tc>
        <w:tc>
          <w:tcPr>
            <w:tcW w:w="2970" w:type="dxa"/>
          </w:tcPr>
          <w:p w:rsidR="00D24C37" w:rsidRDefault="00D24C37" w:rsidP="002A574A">
            <w:pPr>
              <w:jc w:val="both"/>
              <w:rPr>
                <w:rFonts w:ascii="Sylfaen" w:hAnsi="Sylfaen"/>
                <w:lang w:val="ka-GE"/>
              </w:rPr>
            </w:pPr>
            <w:r>
              <w:rPr>
                <w:rFonts w:ascii="Sylfaen" w:hAnsi="Sylfaen"/>
                <w:lang w:val="ka-GE"/>
              </w:rPr>
              <w:t>გერმანია</w:t>
            </w:r>
          </w:p>
        </w:tc>
        <w:tc>
          <w:tcPr>
            <w:tcW w:w="9990" w:type="dxa"/>
          </w:tcPr>
          <w:p w:rsidR="00D24C37" w:rsidRPr="003A6D0C" w:rsidRDefault="00D24C37" w:rsidP="003A6D0C">
            <w:pPr>
              <w:spacing w:before="120" w:after="120"/>
              <w:jc w:val="both"/>
              <w:rPr>
                <w:rFonts w:ascii="Times New Roman" w:hAnsi="Times New Roman"/>
                <w:bCs/>
                <w:lang w:val="ka-GE"/>
              </w:rPr>
            </w:pPr>
            <w:r w:rsidRPr="003A6D0C">
              <w:rPr>
                <w:rFonts w:ascii="Sylfaen" w:hAnsi="Sylfaen" w:cs="Sylfaen"/>
                <w:bCs/>
                <w:lang w:val="ka-GE"/>
              </w:rPr>
              <w:t>უცხოელის მიერ მუშაობასთან</w:t>
            </w:r>
            <w:r w:rsidRPr="003A6D0C">
              <w:rPr>
                <w:rFonts w:ascii="Times New Roman" w:hAnsi="Times New Roman"/>
                <w:bCs/>
                <w:lang w:val="ka-GE"/>
              </w:rPr>
              <w:t xml:space="preserve"> </w:t>
            </w:r>
            <w:r w:rsidRPr="003A6D0C">
              <w:rPr>
                <w:rFonts w:ascii="Sylfaen" w:hAnsi="Sylfaen" w:cs="Sylfaen"/>
                <w:bCs/>
                <w:lang w:val="ka-GE"/>
              </w:rPr>
              <w:t>დაკავშირებულ</w:t>
            </w:r>
            <w:r w:rsidRPr="003A6D0C">
              <w:rPr>
                <w:rFonts w:ascii="Times New Roman" w:hAnsi="Times New Roman"/>
                <w:bCs/>
                <w:lang w:val="ka-GE"/>
              </w:rPr>
              <w:t xml:space="preserve"> </w:t>
            </w:r>
            <w:r w:rsidRPr="003A6D0C">
              <w:rPr>
                <w:rFonts w:ascii="Sylfaen" w:hAnsi="Sylfaen" w:cs="Sylfaen"/>
                <w:bCs/>
                <w:lang w:val="ka-GE"/>
              </w:rPr>
              <w:t>ვიზაზე ან ბინადრობის ნებართვაზე</w:t>
            </w:r>
            <w:r w:rsidRPr="003A6D0C">
              <w:rPr>
                <w:rFonts w:ascii="Times New Roman" w:hAnsi="Times New Roman"/>
                <w:bCs/>
                <w:lang w:val="ka-GE"/>
              </w:rPr>
              <w:t xml:space="preserve"> </w:t>
            </w:r>
            <w:r w:rsidRPr="003A6D0C">
              <w:rPr>
                <w:rFonts w:ascii="Sylfaen" w:hAnsi="Sylfaen" w:cs="Sylfaen"/>
                <w:bCs/>
                <w:lang w:val="ka-GE"/>
              </w:rPr>
              <w:t>განაცხადის</w:t>
            </w:r>
            <w:r w:rsidRPr="003A6D0C">
              <w:rPr>
                <w:rFonts w:ascii="Times New Roman" w:hAnsi="Times New Roman"/>
                <w:bCs/>
                <w:lang w:val="ka-GE"/>
              </w:rPr>
              <w:t xml:space="preserve"> </w:t>
            </w:r>
            <w:r w:rsidRPr="003A6D0C">
              <w:rPr>
                <w:rFonts w:ascii="Sylfaen" w:hAnsi="Sylfaen" w:cs="Sylfaen"/>
                <w:bCs/>
                <w:lang w:val="ka-GE"/>
              </w:rPr>
              <w:t>მიღების</w:t>
            </w:r>
            <w:r w:rsidRPr="003A6D0C">
              <w:rPr>
                <w:rFonts w:ascii="Times New Roman" w:hAnsi="Times New Roman"/>
                <w:bCs/>
                <w:lang w:val="ka-GE"/>
              </w:rPr>
              <w:t xml:space="preserve"> </w:t>
            </w:r>
            <w:r w:rsidRPr="003A6D0C">
              <w:rPr>
                <w:rFonts w:ascii="Sylfaen" w:hAnsi="Sylfaen" w:cs="Sylfaen"/>
                <w:bCs/>
                <w:lang w:val="ka-GE"/>
              </w:rPr>
              <w:t>შემდეგ</w:t>
            </w:r>
            <w:r w:rsidRPr="003A6D0C">
              <w:rPr>
                <w:rFonts w:ascii="Times New Roman" w:hAnsi="Times New Roman"/>
                <w:bCs/>
                <w:lang w:val="ka-GE"/>
              </w:rPr>
              <w:t xml:space="preserve">, </w:t>
            </w:r>
            <w:r w:rsidRPr="003A6D0C">
              <w:rPr>
                <w:rFonts w:ascii="Sylfaen" w:hAnsi="Sylfaen" w:cs="Sylfaen"/>
                <w:bCs/>
                <w:lang w:val="ka-GE"/>
              </w:rPr>
              <w:t>გერმანიის</w:t>
            </w:r>
            <w:r w:rsidRPr="003A6D0C">
              <w:rPr>
                <w:rFonts w:ascii="Times New Roman" w:hAnsi="Times New Roman"/>
                <w:bCs/>
                <w:lang w:val="ka-GE"/>
              </w:rPr>
              <w:t xml:space="preserve"> </w:t>
            </w:r>
            <w:r w:rsidRPr="003A6D0C">
              <w:rPr>
                <w:rFonts w:ascii="Sylfaen" w:hAnsi="Sylfaen" w:cs="Sylfaen"/>
                <w:bCs/>
                <w:lang w:val="ka-GE"/>
              </w:rPr>
              <w:t>შესაბამისი</w:t>
            </w:r>
            <w:r w:rsidRPr="003A6D0C">
              <w:rPr>
                <w:rFonts w:ascii="Times New Roman" w:hAnsi="Times New Roman"/>
                <w:bCs/>
                <w:lang w:val="ka-GE"/>
              </w:rPr>
              <w:t xml:space="preserve"> </w:t>
            </w:r>
            <w:r w:rsidRPr="003A6D0C">
              <w:rPr>
                <w:rFonts w:ascii="Sylfaen" w:hAnsi="Sylfaen" w:cs="Sylfaen"/>
                <w:bCs/>
                <w:lang w:val="ka-GE"/>
              </w:rPr>
              <w:t>დიპლომატიური</w:t>
            </w:r>
            <w:r w:rsidRPr="003A6D0C">
              <w:rPr>
                <w:rFonts w:ascii="Times New Roman" w:hAnsi="Times New Roman"/>
                <w:bCs/>
                <w:lang w:val="ka-GE"/>
              </w:rPr>
              <w:t xml:space="preserve"> </w:t>
            </w:r>
            <w:r w:rsidRPr="003A6D0C">
              <w:rPr>
                <w:rFonts w:ascii="Sylfaen" w:hAnsi="Sylfaen" w:cs="Sylfaen"/>
                <w:bCs/>
                <w:lang w:val="ka-GE"/>
              </w:rPr>
              <w:t>ან</w:t>
            </w:r>
            <w:r w:rsidRPr="003A6D0C">
              <w:rPr>
                <w:rFonts w:ascii="Times New Roman" w:hAnsi="Times New Roman"/>
                <w:bCs/>
                <w:lang w:val="ka-GE"/>
              </w:rPr>
              <w:t xml:space="preserve"> </w:t>
            </w:r>
            <w:r w:rsidRPr="003A6D0C">
              <w:rPr>
                <w:rFonts w:ascii="Sylfaen" w:hAnsi="Sylfaen" w:cs="Sylfaen"/>
                <w:bCs/>
                <w:lang w:val="ka-GE"/>
              </w:rPr>
              <w:t>საიმიგრაციო</w:t>
            </w:r>
            <w:r w:rsidRPr="003A6D0C">
              <w:rPr>
                <w:rFonts w:ascii="Times New Roman" w:hAnsi="Times New Roman"/>
                <w:bCs/>
                <w:lang w:val="ka-GE"/>
              </w:rPr>
              <w:t xml:space="preserve"> </w:t>
            </w:r>
            <w:r w:rsidRPr="003A6D0C">
              <w:rPr>
                <w:rFonts w:ascii="Sylfaen" w:hAnsi="Sylfaen" w:cs="Sylfaen"/>
                <w:bCs/>
                <w:lang w:val="ka-GE"/>
              </w:rPr>
              <w:t>სამსახური</w:t>
            </w:r>
            <w:r w:rsidRPr="003A6D0C">
              <w:rPr>
                <w:rFonts w:ascii="Times New Roman" w:hAnsi="Times New Roman"/>
                <w:bCs/>
                <w:lang w:val="ka-GE"/>
              </w:rPr>
              <w:t xml:space="preserve"> </w:t>
            </w:r>
            <w:r w:rsidRPr="003A6D0C">
              <w:rPr>
                <w:rFonts w:ascii="Sylfaen" w:hAnsi="Sylfaen" w:cs="Sylfaen"/>
                <w:bCs/>
                <w:lang w:val="ka-GE"/>
              </w:rPr>
              <w:t>ამოწმებს</w:t>
            </w:r>
            <w:r w:rsidRPr="003A6D0C">
              <w:rPr>
                <w:rFonts w:ascii="Times New Roman" w:hAnsi="Times New Roman"/>
                <w:bCs/>
                <w:lang w:val="ka-GE"/>
              </w:rPr>
              <w:t xml:space="preserve"> </w:t>
            </w:r>
            <w:r w:rsidRPr="003A6D0C">
              <w:rPr>
                <w:rFonts w:ascii="Sylfaen" w:hAnsi="Sylfaen" w:cs="Sylfaen"/>
                <w:bCs/>
                <w:lang w:val="ka-GE"/>
              </w:rPr>
              <w:t>საჭიროა</w:t>
            </w:r>
            <w:r w:rsidRPr="003A6D0C">
              <w:rPr>
                <w:rFonts w:ascii="Times New Roman" w:hAnsi="Times New Roman"/>
                <w:bCs/>
                <w:lang w:val="ka-GE"/>
              </w:rPr>
              <w:t xml:space="preserve"> </w:t>
            </w:r>
            <w:r w:rsidRPr="003A6D0C">
              <w:rPr>
                <w:rFonts w:ascii="Sylfaen" w:hAnsi="Sylfaen" w:cs="Sylfaen"/>
                <w:bCs/>
                <w:lang w:val="ka-GE"/>
              </w:rPr>
              <w:t>თუ</w:t>
            </w:r>
            <w:r w:rsidRPr="003A6D0C">
              <w:rPr>
                <w:rFonts w:ascii="Times New Roman" w:hAnsi="Times New Roman"/>
                <w:bCs/>
                <w:lang w:val="ka-GE"/>
              </w:rPr>
              <w:t xml:space="preserve"> </w:t>
            </w:r>
            <w:r w:rsidRPr="003A6D0C">
              <w:rPr>
                <w:rFonts w:ascii="Sylfaen" w:hAnsi="Sylfaen" w:cs="Sylfaen"/>
                <w:bCs/>
                <w:lang w:val="ka-GE"/>
              </w:rPr>
              <w:t>არა</w:t>
            </w:r>
            <w:r w:rsidRPr="003A6D0C">
              <w:rPr>
                <w:rFonts w:ascii="Times New Roman" w:hAnsi="Times New Roman"/>
                <w:bCs/>
                <w:lang w:val="ka-GE"/>
              </w:rPr>
              <w:t xml:space="preserve"> </w:t>
            </w:r>
            <w:r w:rsidRPr="003A6D0C">
              <w:rPr>
                <w:rFonts w:ascii="Sylfaen" w:hAnsi="Sylfaen"/>
                <w:bCs/>
                <w:lang w:val="ka-GE"/>
              </w:rPr>
              <w:t>ამ კონკრეტული პოზიციისთვის</w:t>
            </w:r>
            <w:r w:rsidRPr="003A6D0C">
              <w:rPr>
                <w:rFonts w:ascii="Times New Roman" w:hAnsi="Times New Roman"/>
                <w:bCs/>
                <w:lang w:val="ka-GE"/>
              </w:rPr>
              <w:t xml:space="preserve"> </w:t>
            </w:r>
            <w:r w:rsidRPr="003A6D0C">
              <w:rPr>
                <w:rFonts w:ascii="Sylfaen" w:hAnsi="Sylfaen"/>
                <w:bCs/>
                <w:lang w:val="ka-GE"/>
              </w:rPr>
              <w:t xml:space="preserve">დასაქმების </w:t>
            </w:r>
            <w:r w:rsidRPr="003A6D0C">
              <w:rPr>
                <w:rFonts w:ascii="Sylfaen" w:hAnsi="Sylfaen" w:cs="Sylfaen"/>
                <w:bCs/>
                <w:lang w:val="ka-GE"/>
              </w:rPr>
              <w:t>საერთაშორისო</w:t>
            </w:r>
            <w:r w:rsidRPr="003A6D0C">
              <w:rPr>
                <w:rFonts w:ascii="Times New Roman" w:hAnsi="Times New Roman"/>
                <w:bCs/>
                <w:lang w:val="ka-GE"/>
              </w:rPr>
              <w:t xml:space="preserve"> </w:t>
            </w:r>
            <w:r w:rsidRPr="003A6D0C">
              <w:rPr>
                <w:rFonts w:ascii="Sylfaen" w:hAnsi="Sylfaen" w:cs="Sylfaen"/>
                <w:bCs/>
                <w:lang w:val="ka-GE"/>
              </w:rPr>
              <w:t>სამსახურისგან</w:t>
            </w:r>
            <w:r w:rsidRPr="003A6D0C">
              <w:rPr>
                <w:rFonts w:ascii="Times New Roman" w:hAnsi="Times New Roman"/>
                <w:bCs/>
                <w:lang w:val="ka-GE"/>
              </w:rPr>
              <w:t xml:space="preserve"> (</w:t>
            </w:r>
            <w:r w:rsidRPr="003A6D0C">
              <w:rPr>
                <w:rFonts w:ascii="Sylfaen" w:hAnsi="Sylfaen" w:cs="Sylfaen"/>
                <w:bCs/>
                <w:lang w:val="ka-GE"/>
              </w:rPr>
              <w:t>ZAV</w:t>
            </w:r>
            <w:r w:rsidRPr="003A6D0C">
              <w:rPr>
                <w:rFonts w:ascii="Times New Roman" w:hAnsi="Times New Roman"/>
                <w:bCs/>
                <w:lang w:val="ka-GE"/>
              </w:rPr>
              <w:t xml:space="preserve">) </w:t>
            </w:r>
            <w:r w:rsidRPr="003A6D0C">
              <w:rPr>
                <w:rFonts w:ascii="Sylfaen" w:hAnsi="Sylfaen" w:cs="Sylfaen"/>
                <w:bCs/>
                <w:lang w:val="ka-GE"/>
              </w:rPr>
              <w:t>სპეციალურ</w:t>
            </w:r>
            <w:r w:rsidRPr="003A6D0C">
              <w:rPr>
                <w:rFonts w:ascii="Times New Roman" w:hAnsi="Times New Roman"/>
                <w:bCs/>
                <w:lang w:val="ka-GE"/>
              </w:rPr>
              <w:t xml:space="preserve"> </w:t>
            </w:r>
            <w:r w:rsidRPr="003A6D0C">
              <w:rPr>
                <w:rFonts w:ascii="Sylfaen" w:hAnsi="Sylfaen" w:cs="Sylfaen"/>
                <w:bCs/>
                <w:lang w:val="ka-GE"/>
              </w:rPr>
              <w:t>დასტური</w:t>
            </w:r>
            <w:r w:rsidRPr="003A6D0C">
              <w:rPr>
                <w:rFonts w:ascii="Times New Roman" w:hAnsi="Times New Roman"/>
                <w:bCs/>
                <w:lang w:val="ka-GE"/>
              </w:rPr>
              <w:t xml:space="preserve">. </w:t>
            </w:r>
            <w:r w:rsidRPr="003A6D0C">
              <w:rPr>
                <w:rFonts w:ascii="Sylfaen" w:hAnsi="Sylfaen"/>
                <w:bCs/>
                <w:lang w:val="ka-GE"/>
              </w:rPr>
              <w:t xml:space="preserve">დასაქმების </w:t>
            </w:r>
            <w:r w:rsidRPr="003A6D0C">
              <w:rPr>
                <w:rFonts w:ascii="Sylfaen" w:hAnsi="Sylfaen" w:cs="Sylfaen"/>
                <w:bCs/>
                <w:lang w:val="ka-GE"/>
              </w:rPr>
              <w:t>საერთაშორისო</w:t>
            </w:r>
            <w:r w:rsidRPr="003A6D0C">
              <w:rPr>
                <w:rFonts w:ascii="Times New Roman" w:hAnsi="Times New Roman"/>
                <w:bCs/>
                <w:lang w:val="ka-GE"/>
              </w:rPr>
              <w:t xml:space="preserve"> </w:t>
            </w:r>
            <w:r w:rsidRPr="003A6D0C">
              <w:rPr>
                <w:rFonts w:ascii="Sylfaen" w:hAnsi="Sylfaen" w:cs="Sylfaen"/>
                <w:bCs/>
                <w:lang w:val="ka-GE"/>
              </w:rPr>
              <w:t>სამსახურს</w:t>
            </w:r>
            <w:r w:rsidRPr="003A6D0C">
              <w:rPr>
                <w:rFonts w:ascii="Times New Roman" w:hAnsi="Times New Roman"/>
                <w:bCs/>
                <w:lang w:val="ka-GE"/>
              </w:rPr>
              <w:t xml:space="preserve"> </w:t>
            </w:r>
            <w:r w:rsidRPr="003A6D0C">
              <w:rPr>
                <w:rFonts w:ascii="Sylfaen" w:hAnsi="Sylfaen"/>
                <w:bCs/>
                <w:lang w:val="ka-GE"/>
              </w:rPr>
              <w:t xml:space="preserve">ჰყავს </w:t>
            </w:r>
            <w:r w:rsidRPr="003A6D0C">
              <w:rPr>
                <w:rFonts w:ascii="Sylfaen" w:hAnsi="Sylfaen" w:cs="Sylfaen"/>
                <w:bCs/>
                <w:lang w:val="ka-GE"/>
              </w:rPr>
              <w:t>ადგილობრივი</w:t>
            </w:r>
            <w:r w:rsidRPr="003A6D0C">
              <w:rPr>
                <w:rFonts w:ascii="Times New Roman" w:hAnsi="Times New Roman"/>
                <w:bCs/>
                <w:lang w:val="ka-GE"/>
              </w:rPr>
              <w:t xml:space="preserve"> </w:t>
            </w:r>
            <w:r w:rsidRPr="003A6D0C">
              <w:rPr>
                <w:rFonts w:ascii="Sylfaen" w:hAnsi="Sylfaen" w:cs="Sylfaen"/>
                <w:bCs/>
                <w:lang w:val="ka-GE"/>
              </w:rPr>
              <w:t>ჯგუფები</w:t>
            </w:r>
            <w:r w:rsidRPr="003A6D0C">
              <w:rPr>
                <w:rFonts w:ascii="Times New Roman" w:hAnsi="Times New Roman"/>
                <w:bCs/>
                <w:lang w:val="ka-GE"/>
              </w:rPr>
              <w:t xml:space="preserve"> (AE), </w:t>
            </w:r>
            <w:r w:rsidRPr="003A6D0C">
              <w:rPr>
                <w:rFonts w:ascii="Sylfaen" w:hAnsi="Sylfaen" w:cs="Sylfaen"/>
                <w:bCs/>
                <w:lang w:val="ka-GE"/>
              </w:rPr>
              <w:t>რომლებიც</w:t>
            </w:r>
            <w:r w:rsidRPr="003A6D0C">
              <w:rPr>
                <w:rFonts w:ascii="Times New Roman" w:hAnsi="Times New Roman"/>
                <w:bCs/>
                <w:lang w:val="ka-GE"/>
              </w:rPr>
              <w:t xml:space="preserve"> </w:t>
            </w:r>
            <w:r w:rsidRPr="003A6D0C">
              <w:rPr>
                <w:rFonts w:ascii="Sylfaen" w:hAnsi="Sylfaen"/>
                <w:bCs/>
                <w:lang w:val="ka-GE"/>
              </w:rPr>
              <w:t xml:space="preserve">ფარავენ </w:t>
            </w:r>
            <w:r w:rsidRPr="003A6D0C">
              <w:rPr>
                <w:rFonts w:ascii="Sylfaen" w:hAnsi="Sylfaen" w:cs="Sylfaen"/>
                <w:bCs/>
                <w:lang w:val="ka-GE"/>
              </w:rPr>
              <w:t>კონკრეტულ</w:t>
            </w:r>
            <w:r w:rsidRPr="003A6D0C">
              <w:rPr>
                <w:rFonts w:ascii="Times New Roman" w:hAnsi="Times New Roman"/>
                <w:bCs/>
                <w:lang w:val="ka-GE"/>
              </w:rPr>
              <w:t xml:space="preserve"> </w:t>
            </w:r>
            <w:r w:rsidRPr="003A6D0C">
              <w:rPr>
                <w:rFonts w:ascii="Sylfaen" w:hAnsi="Sylfaen" w:cs="Sylfaen"/>
                <w:bCs/>
                <w:lang w:val="ka-GE"/>
              </w:rPr>
              <w:t>ტერიტორიაზე</w:t>
            </w:r>
            <w:r w:rsidRPr="003A6D0C">
              <w:rPr>
                <w:rFonts w:ascii="Times New Roman" w:hAnsi="Times New Roman"/>
                <w:bCs/>
                <w:lang w:val="ka-GE"/>
              </w:rPr>
              <w:t xml:space="preserve"> </w:t>
            </w:r>
            <w:r w:rsidRPr="003A6D0C">
              <w:rPr>
                <w:rFonts w:ascii="Sylfaen" w:hAnsi="Sylfaen" w:cs="Sylfaen"/>
                <w:bCs/>
                <w:lang w:val="ka-GE"/>
              </w:rPr>
              <w:t>რეგისტრირებული</w:t>
            </w:r>
            <w:r w:rsidRPr="003A6D0C">
              <w:rPr>
                <w:rFonts w:ascii="Times New Roman" w:hAnsi="Times New Roman"/>
                <w:bCs/>
                <w:lang w:val="ka-GE"/>
              </w:rPr>
              <w:t xml:space="preserve"> </w:t>
            </w:r>
            <w:r w:rsidRPr="003A6D0C">
              <w:rPr>
                <w:rFonts w:ascii="Sylfaen" w:hAnsi="Sylfaen" w:cs="Sylfaen"/>
                <w:bCs/>
                <w:lang w:val="ka-GE"/>
              </w:rPr>
              <w:t>კომპანიებს, ფილიალებს ან ფაბრიკა/ქარხნებს</w:t>
            </w:r>
            <w:r w:rsidRPr="003A6D0C">
              <w:rPr>
                <w:rFonts w:ascii="Times New Roman" w:hAnsi="Times New Roman"/>
                <w:bCs/>
                <w:lang w:val="ka-GE"/>
              </w:rPr>
              <w:t xml:space="preserve"> </w:t>
            </w:r>
            <w:r w:rsidRPr="003A6D0C">
              <w:rPr>
                <w:rFonts w:ascii="Sylfaen" w:hAnsi="Sylfaen" w:cs="Sylfaen"/>
                <w:bCs/>
                <w:lang w:val="ka-GE"/>
              </w:rPr>
              <w:t>და</w:t>
            </w:r>
            <w:r w:rsidRPr="003A6D0C">
              <w:rPr>
                <w:rFonts w:ascii="Times New Roman" w:hAnsi="Times New Roman"/>
                <w:bCs/>
                <w:lang w:val="ka-GE"/>
              </w:rPr>
              <w:t xml:space="preserve"> </w:t>
            </w:r>
            <w:r w:rsidRPr="003A6D0C">
              <w:rPr>
                <w:rFonts w:ascii="Sylfaen" w:hAnsi="Sylfaen"/>
                <w:bCs/>
                <w:lang w:val="ka-GE"/>
              </w:rPr>
              <w:t xml:space="preserve">დასაქმების </w:t>
            </w:r>
            <w:r w:rsidRPr="003A6D0C">
              <w:rPr>
                <w:rFonts w:ascii="Sylfaen" w:hAnsi="Sylfaen" w:cs="Sylfaen"/>
                <w:bCs/>
                <w:lang w:val="ka-GE"/>
              </w:rPr>
              <w:t>სფეროებს</w:t>
            </w:r>
            <w:r w:rsidRPr="003A6D0C">
              <w:rPr>
                <w:rFonts w:ascii="Times New Roman" w:hAnsi="Times New Roman"/>
                <w:bCs/>
                <w:lang w:val="ka-GE"/>
              </w:rPr>
              <w:t xml:space="preserve"> (</w:t>
            </w:r>
            <w:r w:rsidRPr="003A6D0C">
              <w:rPr>
                <w:rFonts w:ascii="Sylfaen" w:hAnsi="Sylfaen" w:cs="Sylfaen"/>
                <w:bCs/>
                <w:lang w:val="ka-GE"/>
              </w:rPr>
              <w:t>მათ</w:t>
            </w:r>
            <w:r w:rsidRPr="003A6D0C">
              <w:rPr>
                <w:rFonts w:ascii="Times New Roman" w:hAnsi="Times New Roman"/>
                <w:bCs/>
                <w:lang w:val="ka-GE"/>
              </w:rPr>
              <w:t xml:space="preserve"> </w:t>
            </w:r>
            <w:r w:rsidRPr="003A6D0C">
              <w:rPr>
                <w:rFonts w:ascii="Sylfaen" w:hAnsi="Sylfaen" w:cs="Sylfaen"/>
                <w:bCs/>
                <w:lang w:val="ka-GE"/>
              </w:rPr>
              <w:t>შორის</w:t>
            </w:r>
            <w:r w:rsidRPr="003A6D0C">
              <w:rPr>
                <w:rFonts w:ascii="Times New Roman" w:hAnsi="Times New Roman"/>
                <w:bCs/>
                <w:lang w:val="ka-GE"/>
              </w:rPr>
              <w:t xml:space="preserve"> </w:t>
            </w:r>
            <w:r w:rsidRPr="003A6D0C">
              <w:rPr>
                <w:rFonts w:ascii="Sylfaen" w:hAnsi="Sylfaen" w:cs="Sylfaen"/>
                <w:bCs/>
                <w:lang w:val="ka-GE"/>
              </w:rPr>
              <w:t>ხელოვნების</w:t>
            </w:r>
            <w:r w:rsidRPr="003A6D0C">
              <w:rPr>
                <w:rFonts w:ascii="Times New Roman" w:hAnsi="Times New Roman"/>
                <w:bCs/>
                <w:lang w:val="ka-GE"/>
              </w:rPr>
              <w:t xml:space="preserve"> </w:t>
            </w:r>
            <w:r w:rsidRPr="003A6D0C">
              <w:rPr>
                <w:rFonts w:ascii="Sylfaen" w:hAnsi="Sylfaen" w:cs="Sylfaen"/>
                <w:bCs/>
                <w:lang w:val="ka-GE"/>
              </w:rPr>
              <w:t>მ</w:t>
            </w:r>
            <w:r w:rsidRPr="003A6D0C">
              <w:rPr>
                <w:rFonts w:ascii="Sylfaen" w:hAnsi="Sylfaen"/>
                <w:bCs/>
                <w:lang w:val="ka-GE"/>
              </w:rPr>
              <w:t>უ</w:t>
            </w:r>
            <w:r w:rsidRPr="003A6D0C">
              <w:rPr>
                <w:rFonts w:ascii="Sylfaen" w:hAnsi="Sylfaen" w:cs="Sylfaen"/>
                <w:bCs/>
                <w:lang w:val="ka-GE"/>
              </w:rPr>
              <w:t>შაკებს</w:t>
            </w:r>
            <w:r w:rsidRPr="003A6D0C">
              <w:rPr>
                <w:rFonts w:ascii="Times New Roman" w:hAnsi="Times New Roman"/>
                <w:bCs/>
                <w:lang w:val="ka-GE"/>
              </w:rPr>
              <w:t xml:space="preserve">, </w:t>
            </w:r>
            <w:r w:rsidRPr="003A6D0C">
              <w:rPr>
                <w:rFonts w:ascii="Sylfaen" w:hAnsi="Sylfaen" w:cs="Sylfaen"/>
                <w:bCs/>
                <w:lang w:val="ka-GE"/>
              </w:rPr>
              <w:t>ექთნებს</w:t>
            </w:r>
            <w:r w:rsidRPr="003A6D0C">
              <w:rPr>
                <w:rFonts w:ascii="Times New Roman" w:hAnsi="Times New Roman"/>
                <w:bCs/>
                <w:lang w:val="ka-GE"/>
              </w:rPr>
              <w:t xml:space="preserve">, </w:t>
            </w:r>
            <w:r w:rsidRPr="003A6D0C">
              <w:rPr>
                <w:rFonts w:ascii="Sylfaen" w:hAnsi="Sylfaen" w:cs="Sylfaen"/>
                <w:bCs/>
                <w:lang w:val="ka-GE"/>
              </w:rPr>
              <w:t>სეზონურ</w:t>
            </w:r>
            <w:r w:rsidRPr="003A6D0C">
              <w:rPr>
                <w:rFonts w:ascii="Times New Roman" w:hAnsi="Times New Roman"/>
                <w:bCs/>
                <w:lang w:val="ka-GE"/>
              </w:rPr>
              <w:t xml:space="preserve"> </w:t>
            </w:r>
            <w:r w:rsidRPr="003A6D0C">
              <w:rPr>
                <w:rFonts w:ascii="Sylfaen" w:hAnsi="Sylfaen" w:cs="Sylfaen"/>
                <w:bCs/>
                <w:lang w:val="ka-GE"/>
              </w:rPr>
              <w:t>მუშებს).</w:t>
            </w:r>
            <w:r w:rsidRPr="003A6D0C">
              <w:rPr>
                <w:rFonts w:ascii="Times New Roman" w:hAnsi="Times New Roman"/>
                <w:bCs/>
                <w:lang w:val="ka-GE"/>
              </w:rPr>
              <w:t xml:space="preserve"> </w:t>
            </w:r>
            <w:r w:rsidRPr="003A6D0C">
              <w:rPr>
                <w:rFonts w:ascii="Sylfaen" w:hAnsi="Sylfaen" w:cs="Sylfaen"/>
                <w:bCs/>
                <w:lang w:val="ka-GE"/>
              </w:rPr>
              <w:t>მნიშვნელოვანია</w:t>
            </w:r>
            <w:r w:rsidRPr="003A6D0C">
              <w:rPr>
                <w:rFonts w:ascii="Times New Roman" w:hAnsi="Times New Roman"/>
                <w:bCs/>
                <w:lang w:val="ka-GE"/>
              </w:rPr>
              <w:t xml:space="preserve"> </w:t>
            </w:r>
            <w:r w:rsidRPr="003A6D0C">
              <w:rPr>
                <w:rFonts w:ascii="Sylfaen" w:hAnsi="Sylfaen" w:cs="Sylfaen"/>
                <w:bCs/>
                <w:lang w:val="ka-GE"/>
              </w:rPr>
              <w:t>აღინიშნოს</w:t>
            </w:r>
            <w:r w:rsidRPr="003A6D0C">
              <w:rPr>
                <w:rFonts w:ascii="Times New Roman" w:hAnsi="Times New Roman"/>
                <w:bCs/>
                <w:lang w:val="ka-GE"/>
              </w:rPr>
              <w:t xml:space="preserve">, </w:t>
            </w:r>
            <w:r w:rsidRPr="003A6D0C">
              <w:rPr>
                <w:rFonts w:ascii="Sylfaen" w:hAnsi="Sylfaen" w:cs="Sylfaen"/>
                <w:bCs/>
                <w:lang w:val="ka-GE"/>
              </w:rPr>
              <w:t>რომ</w:t>
            </w:r>
            <w:r w:rsidRPr="003A6D0C">
              <w:rPr>
                <w:rFonts w:ascii="Times New Roman" w:hAnsi="Times New Roman"/>
                <w:bCs/>
                <w:lang w:val="ka-GE"/>
              </w:rPr>
              <w:t xml:space="preserve"> </w:t>
            </w:r>
            <w:r w:rsidRPr="003A6D0C">
              <w:rPr>
                <w:rFonts w:ascii="Sylfaen" w:hAnsi="Sylfaen" w:cs="Sylfaen"/>
                <w:bCs/>
                <w:lang w:val="ka-GE"/>
              </w:rPr>
              <w:t>გერმანულ</w:t>
            </w:r>
            <w:r w:rsidRPr="003A6D0C">
              <w:rPr>
                <w:rFonts w:ascii="Times New Roman" w:hAnsi="Times New Roman"/>
                <w:bCs/>
                <w:lang w:val="ka-GE"/>
              </w:rPr>
              <w:t xml:space="preserve"> </w:t>
            </w:r>
            <w:r w:rsidRPr="003A6D0C">
              <w:rPr>
                <w:rFonts w:ascii="Sylfaen" w:hAnsi="Sylfaen" w:cs="Sylfaen"/>
                <w:bCs/>
                <w:lang w:val="ka-GE"/>
              </w:rPr>
              <w:t>სისტემაში</w:t>
            </w:r>
            <w:r w:rsidRPr="003A6D0C">
              <w:rPr>
                <w:rFonts w:ascii="Times New Roman" w:hAnsi="Times New Roman"/>
                <w:bCs/>
                <w:lang w:val="ka-GE"/>
              </w:rPr>
              <w:t xml:space="preserve">, </w:t>
            </w:r>
            <w:r w:rsidRPr="003A6D0C">
              <w:rPr>
                <w:rFonts w:ascii="Sylfaen" w:hAnsi="Sylfaen" w:cs="Sylfaen"/>
                <w:bCs/>
                <w:lang w:val="ka-GE"/>
              </w:rPr>
              <w:t>დასაქმების</w:t>
            </w:r>
            <w:r w:rsidRPr="003A6D0C">
              <w:rPr>
                <w:rFonts w:ascii="Times New Roman" w:hAnsi="Times New Roman"/>
                <w:bCs/>
                <w:lang w:val="ka-GE"/>
              </w:rPr>
              <w:t xml:space="preserve"> </w:t>
            </w:r>
            <w:r w:rsidRPr="003A6D0C">
              <w:rPr>
                <w:rFonts w:ascii="Sylfaen" w:hAnsi="Sylfaen" w:cs="Sylfaen"/>
                <w:bCs/>
                <w:lang w:val="ka-GE"/>
              </w:rPr>
              <w:t>სააგენტოს</w:t>
            </w:r>
            <w:r w:rsidRPr="003A6D0C">
              <w:rPr>
                <w:rFonts w:ascii="Times New Roman" w:hAnsi="Times New Roman"/>
                <w:bCs/>
                <w:lang w:val="ka-GE"/>
              </w:rPr>
              <w:t xml:space="preserve"> </w:t>
            </w:r>
            <w:r w:rsidRPr="003A6D0C">
              <w:rPr>
                <w:rFonts w:ascii="Sylfaen" w:hAnsi="Sylfaen" w:cs="Sylfaen"/>
                <w:bCs/>
                <w:lang w:val="ka-GE"/>
              </w:rPr>
              <w:t>და</w:t>
            </w:r>
            <w:r w:rsidRPr="003A6D0C">
              <w:rPr>
                <w:rFonts w:ascii="Times New Roman" w:hAnsi="Times New Roman"/>
                <w:bCs/>
                <w:lang w:val="ka-GE"/>
              </w:rPr>
              <w:t xml:space="preserve"> </w:t>
            </w:r>
            <w:r w:rsidRPr="003A6D0C">
              <w:rPr>
                <w:rFonts w:ascii="Sylfaen" w:hAnsi="Sylfaen" w:cs="Sylfaen"/>
                <w:bCs/>
                <w:lang w:val="ka-GE"/>
              </w:rPr>
              <w:t>არა</w:t>
            </w:r>
            <w:r w:rsidRPr="003A6D0C">
              <w:rPr>
                <w:rFonts w:ascii="Times New Roman" w:hAnsi="Times New Roman"/>
                <w:bCs/>
                <w:lang w:val="ka-GE"/>
              </w:rPr>
              <w:t xml:space="preserve"> </w:t>
            </w:r>
            <w:r w:rsidRPr="003A6D0C">
              <w:rPr>
                <w:rFonts w:ascii="Sylfaen" w:hAnsi="Sylfaen" w:cs="Sylfaen"/>
                <w:bCs/>
                <w:lang w:val="ka-GE"/>
              </w:rPr>
              <w:t>იმიგრაციის</w:t>
            </w:r>
            <w:r w:rsidRPr="003A6D0C">
              <w:rPr>
                <w:rFonts w:ascii="Times New Roman" w:hAnsi="Times New Roman"/>
                <w:bCs/>
                <w:lang w:val="ka-GE"/>
              </w:rPr>
              <w:t xml:space="preserve"> </w:t>
            </w:r>
            <w:r w:rsidRPr="003A6D0C">
              <w:rPr>
                <w:rFonts w:ascii="Sylfaen" w:hAnsi="Sylfaen" w:cs="Sylfaen"/>
                <w:bCs/>
                <w:lang w:val="ka-GE"/>
              </w:rPr>
              <w:t>სამსახურს</w:t>
            </w:r>
            <w:r w:rsidRPr="003A6D0C">
              <w:rPr>
                <w:rFonts w:ascii="Times New Roman" w:hAnsi="Times New Roman"/>
                <w:bCs/>
                <w:lang w:val="ka-GE"/>
              </w:rPr>
              <w:t xml:space="preserve"> (</w:t>
            </w:r>
            <w:r w:rsidRPr="003A6D0C">
              <w:rPr>
                <w:rFonts w:ascii="Sylfaen" w:hAnsi="Sylfaen" w:cs="Sylfaen"/>
                <w:bCs/>
                <w:lang w:val="ka-GE"/>
              </w:rPr>
              <w:t>რომელიც</w:t>
            </w:r>
            <w:r w:rsidRPr="003A6D0C">
              <w:rPr>
                <w:rFonts w:ascii="Times New Roman" w:hAnsi="Times New Roman"/>
                <w:bCs/>
                <w:lang w:val="ka-GE"/>
              </w:rPr>
              <w:t xml:space="preserve"> </w:t>
            </w:r>
            <w:r w:rsidRPr="003A6D0C">
              <w:rPr>
                <w:rFonts w:ascii="Sylfaen" w:hAnsi="Sylfaen" w:cs="Sylfaen"/>
                <w:bCs/>
                <w:lang w:val="ka-GE"/>
              </w:rPr>
              <w:t>წყვეტს</w:t>
            </w:r>
            <w:r w:rsidRPr="003A6D0C">
              <w:rPr>
                <w:rFonts w:ascii="Times New Roman" w:hAnsi="Times New Roman"/>
                <w:bCs/>
                <w:lang w:val="ka-GE"/>
              </w:rPr>
              <w:t xml:space="preserve"> </w:t>
            </w:r>
            <w:r w:rsidRPr="003A6D0C">
              <w:rPr>
                <w:rFonts w:ascii="Sylfaen" w:hAnsi="Sylfaen" w:cs="Sylfaen"/>
                <w:bCs/>
                <w:lang w:val="ka-GE"/>
              </w:rPr>
              <w:t>მხოლოდ</w:t>
            </w:r>
            <w:r w:rsidRPr="003A6D0C">
              <w:rPr>
                <w:rFonts w:ascii="Times New Roman" w:hAnsi="Times New Roman"/>
                <w:bCs/>
                <w:lang w:val="ka-GE"/>
              </w:rPr>
              <w:t xml:space="preserve"> </w:t>
            </w:r>
            <w:r w:rsidRPr="003A6D0C">
              <w:rPr>
                <w:rFonts w:ascii="Sylfaen" w:hAnsi="Sylfaen" w:cs="Sylfaen"/>
                <w:bCs/>
                <w:lang w:val="ka-GE"/>
              </w:rPr>
              <w:t>ბინადრობის</w:t>
            </w:r>
            <w:r w:rsidRPr="003A6D0C">
              <w:rPr>
                <w:rFonts w:ascii="Times New Roman" w:hAnsi="Times New Roman"/>
                <w:bCs/>
                <w:lang w:val="ka-GE"/>
              </w:rPr>
              <w:t xml:space="preserve"> </w:t>
            </w:r>
            <w:r w:rsidRPr="003A6D0C">
              <w:rPr>
                <w:rFonts w:ascii="Sylfaen" w:hAnsi="Sylfaen" w:cs="Sylfaen"/>
                <w:bCs/>
                <w:lang w:val="ka-GE"/>
              </w:rPr>
              <w:t>ნებართვის</w:t>
            </w:r>
            <w:r w:rsidRPr="003A6D0C">
              <w:rPr>
                <w:rFonts w:ascii="Times New Roman" w:hAnsi="Times New Roman"/>
                <w:bCs/>
                <w:lang w:val="ka-GE"/>
              </w:rPr>
              <w:t xml:space="preserve"> </w:t>
            </w:r>
            <w:r w:rsidRPr="003A6D0C">
              <w:rPr>
                <w:rFonts w:ascii="Sylfaen" w:hAnsi="Sylfaen" w:cs="Sylfaen"/>
                <w:bCs/>
                <w:lang w:val="ka-GE"/>
              </w:rPr>
              <w:t>საკითხებს</w:t>
            </w:r>
            <w:r w:rsidRPr="003A6D0C">
              <w:rPr>
                <w:rFonts w:ascii="Times New Roman" w:hAnsi="Times New Roman"/>
                <w:bCs/>
                <w:lang w:val="ka-GE"/>
              </w:rPr>
              <w:t xml:space="preserve">) </w:t>
            </w:r>
            <w:r w:rsidRPr="003A6D0C">
              <w:rPr>
                <w:rFonts w:ascii="Sylfaen" w:hAnsi="Sylfaen" w:cs="Sylfaen"/>
                <w:bCs/>
                <w:lang w:val="ka-GE"/>
              </w:rPr>
              <w:t>აქვს</w:t>
            </w:r>
            <w:r w:rsidRPr="003A6D0C">
              <w:rPr>
                <w:rFonts w:ascii="Times New Roman" w:hAnsi="Times New Roman"/>
                <w:bCs/>
                <w:lang w:val="ka-GE"/>
              </w:rPr>
              <w:t xml:space="preserve"> </w:t>
            </w:r>
            <w:r w:rsidRPr="003A6D0C">
              <w:rPr>
                <w:rFonts w:ascii="Sylfaen" w:hAnsi="Sylfaen" w:cs="Sylfaen"/>
                <w:bCs/>
                <w:lang w:val="ka-GE"/>
              </w:rPr>
              <w:t>ექსკლუზიური</w:t>
            </w:r>
            <w:r w:rsidRPr="003A6D0C">
              <w:rPr>
                <w:rFonts w:ascii="Times New Roman" w:hAnsi="Times New Roman"/>
                <w:bCs/>
                <w:lang w:val="ka-GE"/>
              </w:rPr>
              <w:t xml:space="preserve"> </w:t>
            </w:r>
            <w:r w:rsidRPr="003A6D0C">
              <w:rPr>
                <w:rFonts w:ascii="Sylfaen" w:hAnsi="Sylfaen" w:cs="Sylfaen"/>
                <w:bCs/>
                <w:lang w:val="ka-GE"/>
              </w:rPr>
              <w:t>უფლება</w:t>
            </w:r>
            <w:r w:rsidRPr="003A6D0C">
              <w:rPr>
                <w:rFonts w:ascii="Times New Roman" w:hAnsi="Times New Roman"/>
                <w:bCs/>
                <w:lang w:val="ka-GE"/>
              </w:rPr>
              <w:t xml:space="preserve"> </w:t>
            </w:r>
            <w:r w:rsidRPr="003A6D0C">
              <w:rPr>
                <w:rFonts w:ascii="Sylfaen" w:hAnsi="Sylfaen" w:cs="Sylfaen"/>
                <w:bCs/>
                <w:lang w:val="ka-GE"/>
              </w:rPr>
              <w:t>მიიღოს</w:t>
            </w:r>
            <w:r w:rsidRPr="003A6D0C">
              <w:rPr>
                <w:rFonts w:ascii="Times New Roman" w:hAnsi="Times New Roman"/>
                <w:bCs/>
                <w:lang w:val="ka-GE"/>
              </w:rPr>
              <w:t xml:space="preserve"> </w:t>
            </w:r>
            <w:r w:rsidRPr="003A6D0C">
              <w:rPr>
                <w:rFonts w:ascii="Sylfaen" w:hAnsi="Sylfaen" w:cs="Sylfaen"/>
                <w:bCs/>
                <w:lang w:val="ka-GE"/>
              </w:rPr>
              <w:t>გადაწყვეტილება</w:t>
            </w:r>
            <w:r w:rsidRPr="003A6D0C">
              <w:rPr>
                <w:rFonts w:ascii="Times New Roman" w:hAnsi="Times New Roman"/>
                <w:bCs/>
                <w:lang w:val="ka-GE"/>
              </w:rPr>
              <w:t xml:space="preserve"> </w:t>
            </w:r>
            <w:r w:rsidRPr="003A6D0C">
              <w:rPr>
                <w:rFonts w:ascii="Sylfaen" w:hAnsi="Sylfaen" w:cs="Sylfaen"/>
                <w:bCs/>
                <w:lang w:val="ka-GE"/>
              </w:rPr>
              <w:t>უცხო</w:t>
            </w:r>
            <w:r w:rsidRPr="003A6D0C">
              <w:rPr>
                <w:rFonts w:ascii="Times New Roman" w:hAnsi="Times New Roman"/>
                <w:bCs/>
                <w:lang w:val="ka-GE"/>
              </w:rPr>
              <w:t xml:space="preserve"> </w:t>
            </w:r>
            <w:r w:rsidRPr="003A6D0C">
              <w:rPr>
                <w:rFonts w:ascii="Sylfaen" w:hAnsi="Sylfaen" w:cs="Sylfaen"/>
                <w:bCs/>
                <w:lang w:val="ka-GE"/>
              </w:rPr>
              <w:t>ქვეყნის</w:t>
            </w:r>
            <w:r w:rsidRPr="003A6D0C">
              <w:rPr>
                <w:rFonts w:ascii="Times New Roman" w:hAnsi="Times New Roman"/>
                <w:bCs/>
                <w:lang w:val="ka-GE"/>
              </w:rPr>
              <w:t xml:space="preserve"> </w:t>
            </w:r>
            <w:r w:rsidRPr="003A6D0C">
              <w:rPr>
                <w:rFonts w:ascii="Sylfaen" w:hAnsi="Sylfaen" w:cs="Sylfaen"/>
                <w:bCs/>
                <w:lang w:val="ka-GE"/>
              </w:rPr>
              <w:t>მოქალაქისთვის</w:t>
            </w:r>
            <w:r w:rsidRPr="003A6D0C">
              <w:rPr>
                <w:rFonts w:ascii="Times New Roman" w:hAnsi="Times New Roman"/>
                <w:bCs/>
                <w:lang w:val="ka-GE"/>
              </w:rPr>
              <w:t xml:space="preserve"> </w:t>
            </w:r>
            <w:r w:rsidRPr="003A6D0C">
              <w:rPr>
                <w:rFonts w:ascii="Sylfaen" w:hAnsi="Sylfaen" w:cs="Sylfaen"/>
                <w:bCs/>
                <w:lang w:val="ka-GE"/>
              </w:rPr>
              <w:t>მუშაობის</w:t>
            </w:r>
            <w:r w:rsidRPr="003A6D0C">
              <w:rPr>
                <w:rFonts w:ascii="Times New Roman" w:hAnsi="Times New Roman"/>
                <w:bCs/>
                <w:lang w:val="ka-GE"/>
              </w:rPr>
              <w:t xml:space="preserve"> </w:t>
            </w:r>
            <w:r w:rsidRPr="003A6D0C">
              <w:rPr>
                <w:rFonts w:ascii="Sylfaen" w:hAnsi="Sylfaen"/>
                <w:bCs/>
                <w:lang w:val="ka-GE"/>
              </w:rPr>
              <w:t xml:space="preserve">ნებართვის </w:t>
            </w:r>
            <w:r w:rsidRPr="003A6D0C">
              <w:rPr>
                <w:rFonts w:ascii="Sylfaen" w:hAnsi="Sylfaen" w:cs="Sylfaen"/>
                <w:bCs/>
                <w:lang w:val="ka-GE"/>
              </w:rPr>
              <w:t>მინიჭების</w:t>
            </w:r>
            <w:r w:rsidRPr="003A6D0C">
              <w:rPr>
                <w:rFonts w:ascii="Times New Roman" w:hAnsi="Times New Roman"/>
                <w:bCs/>
                <w:lang w:val="ka-GE"/>
              </w:rPr>
              <w:t xml:space="preserve"> </w:t>
            </w:r>
            <w:r w:rsidRPr="003A6D0C">
              <w:rPr>
                <w:rFonts w:ascii="Sylfaen" w:hAnsi="Sylfaen" w:cs="Sylfaen"/>
                <w:bCs/>
                <w:lang w:val="ka-GE"/>
              </w:rPr>
              <w:t>თაობაზე</w:t>
            </w:r>
            <w:r w:rsidRPr="003A6D0C">
              <w:rPr>
                <w:rFonts w:ascii="Times New Roman" w:hAnsi="Times New Roman"/>
                <w:bCs/>
                <w:lang w:val="ka-GE"/>
              </w:rPr>
              <w:t xml:space="preserve">. </w:t>
            </w:r>
          </w:p>
          <w:p w:rsidR="00D24C37" w:rsidRDefault="00D24C37" w:rsidP="00A617D1">
            <w:pPr>
              <w:spacing w:before="120" w:after="120"/>
              <w:jc w:val="both"/>
              <w:rPr>
                <w:rFonts w:ascii="Sylfaen" w:hAnsi="Sylfaen"/>
                <w:lang w:val="ka-GE"/>
              </w:rPr>
            </w:pPr>
            <w:r w:rsidRPr="003A6D0C">
              <w:rPr>
                <w:rFonts w:ascii="Sylfaen" w:hAnsi="Sylfaen"/>
                <w:bCs/>
                <w:lang w:val="ka-GE"/>
              </w:rPr>
              <w:t>მ</w:t>
            </w:r>
            <w:r w:rsidRPr="003A6D0C">
              <w:rPr>
                <w:rFonts w:ascii="Sylfaen" w:hAnsi="Sylfaen" w:cs="Sylfaen"/>
                <w:bCs/>
                <w:lang w:val="ka-GE"/>
              </w:rPr>
              <w:t>ესამე</w:t>
            </w:r>
            <w:r w:rsidRPr="003A6D0C">
              <w:rPr>
                <w:rFonts w:ascii="Times New Roman" w:hAnsi="Times New Roman"/>
                <w:bCs/>
                <w:lang w:val="ka-GE"/>
              </w:rPr>
              <w:t xml:space="preserve"> </w:t>
            </w:r>
            <w:r w:rsidRPr="003A6D0C">
              <w:rPr>
                <w:rFonts w:ascii="Sylfaen" w:hAnsi="Sylfaen" w:cs="Sylfaen"/>
                <w:bCs/>
                <w:lang w:val="ka-GE"/>
              </w:rPr>
              <w:t>ქვეყნის</w:t>
            </w:r>
            <w:r w:rsidRPr="003A6D0C">
              <w:rPr>
                <w:rFonts w:ascii="Times New Roman" w:hAnsi="Times New Roman"/>
                <w:bCs/>
                <w:lang w:val="ka-GE"/>
              </w:rPr>
              <w:t xml:space="preserve"> </w:t>
            </w:r>
            <w:r w:rsidRPr="003A6D0C">
              <w:rPr>
                <w:rFonts w:ascii="Sylfaen" w:hAnsi="Sylfaen" w:cs="Sylfaen"/>
                <w:bCs/>
                <w:lang w:val="ka-GE"/>
              </w:rPr>
              <w:t>მოქალაქისთვის</w:t>
            </w:r>
            <w:r w:rsidRPr="003A6D0C">
              <w:rPr>
                <w:rFonts w:ascii="Times New Roman" w:hAnsi="Times New Roman"/>
                <w:bCs/>
                <w:lang w:val="ka-GE"/>
              </w:rPr>
              <w:t xml:space="preserve"> </w:t>
            </w:r>
            <w:r w:rsidRPr="003A6D0C">
              <w:rPr>
                <w:rFonts w:ascii="Sylfaen" w:hAnsi="Sylfaen" w:cs="Sylfaen"/>
                <w:bCs/>
                <w:lang w:val="ka-GE"/>
              </w:rPr>
              <w:t>მუშაობის</w:t>
            </w:r>
            <w:r w:rsidRPr="003A6D0C">
              <w:rPr>
                <w:rFonts w:ascii="Times New Roman" w:hAnsi="Times New Roman"/>
                <w:bCs/>
                <w:lang w:val="ka-GE"/>
              </w:rPr>
              <w:t xml:space="preserve"> </w:t>
            </w:r>
            <w:r w:rsidRPr="003A6D0C">
              <w:rPr>
                <w:rFonts w:ascii="Sylfaen" w:hAnsi="Sylfaen" w:cs="Sylfaen"/>
                <w:bCs/>
                <w:lang w:val="ka-GE"/>
              </w:rPr>
              <w:t>ნებართვის</w:t>
            </w:r>
            <w:r w:rsidRPr="003A6D0C">
              <w:rPr>
                <w:rFonts w:ascii="Times New Roman" w:hAnsi="Times New Roman"/>
                <w:bCs/>
                <w:lang w:val="ka-GE"/>
              </w:rPr>
              <w:t xml:space="preserve"> </w:t>
            </w:r>
            <w:r w:rsidRPr="003A6D0C">
              <w:rPr>
                <w:rFonts w:ascii="Sylfaen" w:hAnsi="Sylfaen" w:cs="Sylfaen"/>
                <w:bCs/>
                <w:lang w:val="ka-GE"/>
              </w:rPr>
              <w:t>მინიჭება</w:t>
            </w:r>
            <w:r w:rsidRPr="003A6D0C">
              <w:rPr>
                <w:rFonts w:ascii="Times New Roman" w:hAnsi="Times New Roman"/>
                <w:bCs/>
                <w:lang w:val="ka-GE"/>
              </w:rPr>
              <w:t xml:space="preserve"> </w:t>
            </w:r>
            <w:r w:rsidRPr="003A6D0C">
              <w:rPr>
                <w:rFonts w:ascii="Sylfaen" w:hAnsi="Sylfaen" w:cs="Sylfaen"/>
                <w:bCs/>
                <w:lang w:val="ka-GE"/>
              </w:rPr>
              <w:t>ხდება</w:t>
            </w:r>
            <w:r w:rsidRPr="003A6D0C">
              <w:rPr>
                <w:rFonts w:ascii="Times New Roman" w:hAnsi="Times New Roman"/>
                <w:bCs/>
                <w:lang w:val="ka-GE"/>
              </w:rPr>
              <w:t xml:space="preserve"> </w:t>
            </w:r>
            <w:r w:rsidRPr="003A6D0C">
              <w:rPr>
                <w:rFonts w:ascii="Sylfaen" w:hAnsi="Sylfaen" w:cs="Sylfaen"/>
                <w:bCs/>
                <w:lang w:val="ka-GE"/>
              </w:rPr>
              <w:t>იმ</w:t>
            </w:r>
            <w:r w:rsidRPr="003A6D0C">
              <w:rPr>
                <w:rFonts w:ascii="Times New Roman" w:hAnsi="Times New Roman"/>
                <w:bCs/>
                <w:lang w:val="ka-GE"/>
              </w:rPr>
              <w:t xml:space="preserve"> </w:t>
            </w:r>
            <w:r w:rsidRPr="003A6D0C">
              <w:rPr>
                <w:rFonts w:ascii="Sylfaen" w:hAnsi="Sylfaen" w:cs="Sylfaen"/>
                <w:bCs/>
                <w:lang w:val="ka-GE"/>
              </w:rPr>
              <w:t>შემთხვევაში</w:t>
            </w:r>
            <w:r w:rsidRPr="003A6D0C">
              <w:rPr>
                <w:rFonts w:ascii="Times New Roman" w:hAnsi="Times New Roman"/>
                <w:bCs/>
                <w:lang w:val="ka-GE"/>
              </w:rPr>
              <w:t xml:space="preserve">, </w:t>
            </w:r>
            <w:r w:rsidRPr="003A6D0C">
              <w:rPr>
                <w:rFonts w:ascii="Sylfaen" w:hAnsi="Sylfaen" w:cs="Sylfaen"/>
                <w:bCs/>
                <w:lang w:val="ka-GE"/>
              </w:rPr>
              <w:t>თუ</w:t>
            </w:r>
            <w:r w:rsidRPr="003A6D0C">
              <w:rPr>
                <w:rFonts w:ascii="Times New Roman" w:hAnsi="Times New Roman"/>
                <w:bCs/>
                <w:lang w:val="ka-GE"/>
              </w:rPr>
              <w:t xml:space="preserve"> </w:t>
            </w:r>
            <w:r w:rsidRPr="003A6D0C">
              <w:rPr>
                <w:rFonts w:ascii="Sylfaen" w:hAnsi="Sylfaen" w:cs="Sylfaen"/>
                <w:bCs/>
                <w:lang w:val="ka-GE"/>
              </w:rPr>
              <w:t>ის</w:t>
            </w:r>
            <w:r w:rsidRPr="003A6D0C">
              <w:rPr>
                <w:rFonts w:ascii="Times New Roman" w:hAnsi="Times New Roman"/>
                <w:bCs/>
                <w:lang w:val="ka-GE"/>
              </w:rPr>
              <w:t xml:space="preserve"> </w:t>
            </w:r>
            <w:r w:rsidRPr="003A6D0C">
              <w:rPr>
                <w:rFonts w:ascii="Sylfaen" w:hAnsi="Sylfaen" w:cs="Sylfaen"/>
                <w:bCs/>
                <w:lang w:val="ka-GE"/>
              </w:rPr>
              <w:t>აკმაყოფილებს</w:t>
            </w:r>
            <w:r w:rsidRPr="003A6D0C">
              <w:rPr>
                <w:rFonts w:ascii="Times New Roman" w:hAnsi="Times New Roman"/>
                <w:bCs/>
                <w:lang w:val="ka-GE"/>
              </w:rPr>
              <w:t xml:space="preserve"> </w:t>
            </w:r>
            <w:r w:rsidRPr="003A6D0C">
              <w:rPr>
                <w:rFonts w:ascii="Sylfaen" w:hAnsi="Sylfaen" w:cs="Sylfaen"/>
                <w:bCs/>
                <w:lang w:val="ka-GE"/>
              </w:rPr>
              <w:t>ბინადრობის</w:t>
            </w:r>
            <w:r w:rsidRPr="003A6D0C">
              <w:rPr>
                <w:rFonts w:ascii="Times New Roman" w:hAnsi="Times New Roman"/>
                <w:bCs/>
                <w:lang w:val="ka-GE"/>
              </w:rPr>
              <w:t xml:space="preserve"> </w:t>
            </w:r>
            <w:r w:rsidRPr="003A6D0C">
              <w:rPr>
                <w:rFonts w:ascii="Sylfaen" w:hAnsi="Sylfaen" w:cs="Sylfaen"/>
                <w:bCs/>
                <w:lang w:val="ka-GE"/>
              </w:rPr>
              <w:t>აქტის</w:t>
            </w:r>
            <w:r w:rsidRPr="003A6D0C">
              <w:rPr>
                <w:rFonts w:ascii="Times New Roman" w:hAnsi="Times New Roman"/>
                <w:bCs/>
                <w:lang w:val="ka-GE"/>
              </w:rPr>
              <w:t xml:space="preserve"> 39-</w:t>
            </w:r>
            <w:r w:rsidRPr="003A6D0C">
              <w:rPr>
                <w:rFonts w:ascii="Sylfaen" w:hAnsi="Sylfaen" w:cs="Sylfaen"/>
                <w:bCs/>
                <w:lang w:val="ka-GE"/>
              </w:rPr>
              <w:t>ე</w:t>
            </w:r>
            <w:r w:rsidRPr="003A6D0C">
              <w:rPr>
                <w:rFonts w:ascii="Times New Roman" w:hAnsi="Times New Roman"/>
                <w:bCs/>
                <w:lang w:val="ka-GE"/>
              </w:rPr>
              <w:t xml:space="preserve"> </w:t>
            </w:r>
            <w:r w:rsidRPr="003A6D0C">
              <w:rPr>
                <w:rFonts w:ascii="Sylfaen" w:hAnsi="Sylfaen" w:cs="Sylfaen"/>
                <w:bCs/>
                <w:lang w:val="ka-GE"/>
              </w:rPr>
              <w:t>ნაწილში</w:t>
            </w:r>
            <w:r w:rsidRPr="003A6D0C">
              <w:rPr>
                <w:rFonts w:ascii="Times New Roman" w:hAnsi="Times New Roman"/>
                <w:bCs/>
                <w:lang w:val="ka-GE"/>
              </w:rPr>
              <w:t xml:space="preserve"> </w:t>
            </w:r>
            <w:r w:rsidRPr="003A6D0C">
              <w:rPr>
                <w:rFonts w:ascii="Sylfaen" w:hAnsi="Sylfaen" w:cs="Sylfaen"/>
                <w:bCs/>
                <w:lang w:val="ka-GE"/>
              </w:rPr>
              <w:t>გაწერილ</w:t>
            </w:r>
            <w:r w:rsidRPr="003A6D0C">
              <w:rPr>
                <w:rFonts w:ascii="Times New Roman" w:hAnsi="Times New Roman"/>
                <w:bCs/>
                <w:lang w:val="ka-GE"/>
              </w:rPr>
              <w:t xml:space="preserve"> </w:t>
            </w:r>
            <w:r w:rsidRPr="003A6D0C">
              <w:rPr>
                <w:rFonts w:ascii="Sylfaen" w:hAnsi="Sylfaen" w:cs="Sylfaen"/>
                <w:bCs/>
                <w:lang w:val="ka-GE"/>
              </w:rPr>
              <w:t>სამ</w:t>
            </w:r>
            <w:r w:rsidRPr="003A6D0C">
              <w:rPr>
                <w:rFonts w:ascii="Times New Roman" w:hAnsi="Times New Roman"/>
                <w:bCs/>
                <w:lang w:val="ka-GE"/>
              </w:rPr>
              <w:t xml:space="preserve"> </w:t>
            </w:r>
            <w:r w:rsidRPr="003A6D0C">
              <w:rPr>
                <w:rFonts w:ascii="Sylfaen" w:hAnsi="Sylfaen" w:cs="Sylfaen"/>
                <w:bCs/>
                <w:lang w:val="ka-GE"/>
              </w:rPr>
              <w:t>ძირითად</w:t>
            </w:r>
            <w:r w:rsidRPr="003A6D0C">
              <w:rPr>
                <w:rFonts w:ascii="Times New Roman" w:hAnsi="Times New Roman"/>
                <w:bCs/>
                <w:lang w:val="ka-GE"/>
              </w:rPr>
              <w:t xml:space="preserve"> </w:t>
            </w:r>
            <w:r w:rsidRPr="003A6D0C">
              <w:rPr>
                <w:rFonts w:ascii="Sylfaen" w:hAnsi="Sylfaen" w:cs="Sylfaen"/>
                <w:bCs/>
                <w:lang w:val="ka-GE"/>
              </w:rPr>
              <w:t>მოთხოვნას</w:t>
            </w:r>
            <w:r w:rsidRPr="003A6D0C">
              <w:rPr>
                <w:rFonts w:ascii="Times New Roman" w:hAnsi="Times New Roman"/>
                <w:bCs/>
                <w:lang w:val="ka-GE"/>
              </w:rPr>
              <w:t xml:space="preserve">. </w:t>
            </w:r>
            <w:r w:rsidRPr="003A6D0C">
              <w:rPr>
                <w:rFonts w:ascii="Sylfaen" w:hAnsi="Sylfaen"/>
                <w:bCs/>
                <w:lang w:val="ka-GE"/>
              </w:rPr>
              <w:t>პ</w:t>
            </w:r>
            <w:r w:rsidRPr="003A6D0C">
              <w:rPr>
                <w:rFonts w:ascii="Sylfaen" w:hAnsi="Sylfaen" w:cs="Sylfaen"/>
                <w:bCs/>
                <w:lang w:val="ka-GE"/>
              </w:rPr>
              <w:t>ირველ</w:t>
            </w:r>
            <w:r w:rsidRPr="003A6D0C">
              <w:rPr>
                <w:rFonts w:ascii="Times New Roman" w:hAnsi="Times New Roman"/>
                <w:bCs/>
                <w:lang w:val="ka-GE"/>
              </w:rPr>
              <w:t xml:space="preserve"> </w:t>
            </w:r>
            <w:r w:rsidRPr="003A6D0C">
              <w:rPr>
                <w:rFonts w:ascii="Sylfaen" w:hAnsi="Sylfaen" w:cs="Sylfaen"/>
                <w:bCs/>
                <w:lang w:val="ka-GE"/>
              </w:rPr>
              <w:t>რიგში</w:t>
            </w:r>
            <w:r w:rsidRPr="003A6D0C">
              <w:rPr>
                <w:rFonts w:ascii="Times New Roman" w:hAnsi="Times New Roman"/>
                <w:bCs/>
                <w:lang w:val="ka-GE"/>
              </w:rPr>
              <w:t xml:space="preserve">, </w:t>
            </w:r>
            <w:r w:rsidRPr="003A6D0C">
              <w:rPr>
                <w:rFonts w:ascii="Sylfaen" w:hAnsi="Sylfaen"/>
                <w:bCs/>
                <w:lang w:val="ka-GE"/>
              </w:rPr>
              <w:t xml:space="preserve">ბინადრობის </w:t>
            </w:r>
            <w:r w:rsidRPr="003A6D0C">
              <w:rPr>
                <w:rFonts w:ascii="Sylfaen" w:hAnsi="Sylfaen" w:cs="Sylfaen"/>
                <w:bCs/>
                <w:lang w:val="ka-GE"/>
              </w:rPr>
              <w:t>საერთაშორისო</w:t>
            </w:r>
            <w:r w:rsidRPr="003A6D0C">
              <w:rPr>
                <w:rFonts w:ascii="Times New Roman" w:hAnsi="Times New Roman"/>
                <w:bCs/>
                <w:lang w:val="ka-GE"/>
              </w:rPr>
              <w:t xml:space="preserve"> </w:t>
            </w:r>
            <w:r w:rsidRPr="003A6D0C">
              <w:rPr>
                <w:rFonts w:ascii="Sylfaen" w:hAnsi="Sylfaen"/>
                <w:bCs/>
                <w:lang w:val="ka-GE"/>
              </w:rPr>
              <w:t xml:space="preserve">სამსახურის </w:t>
            </w:r>
            <w:r w:rsidRPr="003A6D0C">
              <w:rPr>
                <w:rFonts w:ascii="Sylfaen" w:hAnsi="Sylfaen" w:cs="Sylfaen"/>
                <w:bCs/>
                <w:lang w:val="ka-GE"/>
              </w:rPr>
              <w:t>ადგილობრივი</w:t>
            </w:r>
            <w:r w:rsidRPr="003A6D0C">
              <w:rPr>
                <w:rFonts w:ascii="Times New Roman" w:hAnsi="Times New Roman"/>
                <w:bCs/>
                <w:lang w:val="ka-GE"/>
              </w:rPr>
              <w:t xml:space="preserve"> </w:t>
            </w:r>
            <w:r w:rsidRPr="003A6D0C">
              <w:rPr>
                <w:rFonts w:ascii="Sylfaen" w:hAnsi="Sylfaen" w:cs="Sylfaen"/>
                <w:bCs/>
                <w:lang w:val="ka-GE"/>
              </w:rPr>
              <w:t>ჯგუფი</w:t>
            </w:r>
            <w:r w:rsidRPr="003A6D0C">
              <w:rPr>
                <w:rFonts w:ascii="Times New Roman" w:hAnsi="Times New Roman"/>
                <w:bCs/>
                <w:lang w:val="ka-GE"/>
              </w:rPr>
              <w:t xml:space="preserve"> (AE) </w:t>
            </w:r>
            <w:r w:rsidRPr="003A6D0C">
              <w:rPr>
                <w:rFonts w:ascii="Sylfaen" w:hAnsi="Sylfaen" w:cs="Sylfaen"/>
                <w:bCs/>
                <w:lang w:val="ka-GE"/>
              </w:rPr>
              <w:t>ამოწმებს აკმაყოფილებს თუ არა</w:t>
            </w:r>
            <w:r w:rsidRPr="003A6D0C">
              <w:rPr>
                <w:rFonts w:ascii="Times New Roman" w:hAnsi="Times New Roman"/>
                <w:bCs/>
                <w:lang w:val="ka-GE"/>
              </w:rPr>
              <w:t xml:space="preserve"> </w:t>
            </w:r>
            <w:r w:rsidRPr="003A6D0C">
              <w:rPr>
                <w:rFonts w:ascii="Sylfaen" w:hAnsi="Sylfaen" w:cs="Sylfaen"/>
                <w:bCs/>
                <w:lang w:val="ka-GE"/>
              </w:rPr>
              <w:t>უცხო</w:t>
            </w:r>
            <w:r w:rsidRPr="003A6D0C">
              <w:rPr>
                <w:rFonts w:ascii="Times New Roman" w:hAnsi="Times New Roman"/>
                <w:bCs/>
                <w:lang w:val="ka-GE"/>
              </w:rPr>
              <w:t xml:space="preserve"> </w:t>
            </w:r>
            <w:r w:rsidRPr="003A6D0C">
              <w:rPr>
                <w:rFonts w:ascii="Sylfaen" w:hAnsi="Sylfaen" w:cs="Sylfaen"/>
                <w:bCs/>
                <w:lang w:val="ka-GE"/>
              </w:rPr>
              <w:t>ქვეყნის</w:t>
            </w:r>
            <w:r w:rsidRPr="003A6D0C">
              <w:rPr>
                <w:rFonts w:ascii="Times New Roman" w:hAnsi="Times New Roman"/>
                <w:bCs/>
                <w:lang w:val="ka-GE"/>
              </w:rPr>
              <w:t xml:space="preserve"> </w:t>
            </w:r>
            <w:r w:rsidRPr="003A6D0C">
              <w:rPr>
                <w:rFonts w:ascii="Sylfaen" w:hAnsi="Sylfaen" w:cs="Sylfaen"/>
                <w:bCs/>
                <w:lang w:val="ka-GE"/>
              </w:rPr>
              <w:t>მოქალაქე ე</w:t>
            </w:r>
            <w:r w:rsidRPr="003A6D0C">
              <w:rPr>
                <w:rFonts w:ascii="Times New Roman" w:hAnsi="Times New Roman"/>
                <w:bCs/>
                <w:lang w:val="ka-GE"/>
              </w:rPr>
              <w:t>.</w:t>
            </w:r>
            <w:r w:rsidRPr="003A6D0C">
              <w:rPr>
                <w:rFonts w:ascii="Sylfaen" w:hAnsi="Sylfaen" w:cs="Sylfaen"/>
                <w:bCs/>
                <w:lang w:val="ka-GE"/>
              </w:rPr>
              <w:t>წ</w:t>
            </w:r>
            <w:r w:rsidRPr="003A6D0C">
              <w:rPr>
                <w:rFonts w:ascii="Times New Roman" w:hAnsi="Times New Roman"/>
                <w:bCs/>
                <w:lang w:val="ka-GE"/>
              </w:rPr>
              <w:t xml:space="preserve">. </w:t>
            </w:r>
            <w:r w:rsidRPr="003A6D0C">
              <w:rPr>
                <w:rFonts w:ascii="Sylfaen" w:hAnsi="Sylfaen" w:cs="Sylfaen"/>
                <w:bCs/>
                <w:lang w:val="ka-GE"/>
              </w:rPr>
              <w:t>პრიორიტეტის</w:t>
            </w:r>
            <w:r w:rsidRPr="003A6D0C">
              <w:rPr>
                <w:rFonts w:ascii="Times New Roman" w:hAnsi="Times New Roman"/>
                <w:bCs/>
                <w:lang w:val="ka-GE"/>
              </w:rPr>
              <w:t xml:space="preserve"> </w:t>
            </w:r>
            <w:r w:rsidRPr="003A6D0C">
              <w:rPr>
                <w:rFonts w:ascii="Sylfaen" w:hAnsi="Sylfaen" w:cs="Sylfaen"/>
                <w:bCs/>
                <w:lang w:val="ka-GE"/>
              </w:rPr>
              <w:t>პირობებს,</w:t>
            </w:r>
            <w:r w:rsidRPr="003A6D0C">
              <w:rPr>
                <w:rFonts w:ascii="Times New Roman" w:hAnsi="Times New Roman"/>
                <w:bCs/>
                <w:lang w:val="ka-GE"/>
              </w:rPr>
              <w:t xml:space="preserve"> </w:t>
            </w:r>
            <w:r w:rsidRPr="003A6D0C">
              <w:rPr>
                <w:rFonts w:ascii="Sylfaen" w:hAnsi="Sylfaen" w:cs="Sylfaen"/>
                <w:bCs/>
                <w:lang w:val="ka-GE"/>
              </w:rPr>
              <w:t>რაც</w:t>
            </w:r>
            <w:r w:rsidRPr="003A6D0C">
              <w:rPr>
                <w:rFonts w:ascii="Times New Roman" w:hAnsi="Times New Roman"/>
                <w:bCs/>
                <w:lang w:val="ka-GE"/>
              </w:rPr>
              <w:t xml:space="preserve"> </w:t>
            </w:r>
            <w:r w:rsidRPr="003A6D0C">
              <w:rPr>
                <w:rFonts w:ascii="Sylfaen" w:hAnsi="Sylfaen" w:cs="Sylfaen"/>
                <w:bCs/>
                <w:lang w:val="ka-GE"/>
              </w:rPr>
              <w:t>გულისხმობს</w:t>
            </w:r>
            <w:r w:rsidRPr="003A6D0C">
              <w:rPr>
                <w:rFonts w:ascii="Times New Roman" w:hAnsi="Times New Roman"/>
                <w:bCs/>
                <w:lang w:val="ka-GE"/>
              </w:rPr>
              <w:t xml:space="preserve"> </w:t>
            </w:r>
            <w:r w:rsidRPr="003A6D0C">
              <w:rPr>
                <w:rFonts w:ascii="Sylfaen" w:hAnsi="Sylfaen" w:cs="Sylfaen"/>
                <w:bCs/>
                <w:lang w:val="ka-GE"/>
              </w:rPr>
              <w:t>იმას</w:t>
            </w:r>
            <w:r w:rsidRPr="003A6D0C">
              <w:rPr>
                <w:rFonts w:ascii="Times New Roman" w:hAnsi="Times New Roman"/>
                <w:bCs/>
                <w:lang w:val="ka-GE"/>
              </w:rPr>
              <w:t xml:space="preserve">, </w:t>
            </w:r>
            <w:r w:rsidRPr="003A6D0C">
              <w:rPr>
                <w:rFonts w:ascii="Sylfaen" w:hAnsi="Sylfaen" w:cs="Sylfaen"/>
                <w:bCs/>
                <w:lang w:val="ka-GE"/>
              </w:rPr>
              <w:t>რომ</w:t>
            </w:r>
            <w:r w:rsidRPr="003A6D0C">
              <w:rPr>
                <w:rFonts w:ascii="Times New Roman" w:hAnsi="Times New Roman"/>
                <w:bCs/>
                <w:lang w:val="ka-GE"/>
              </w:rPr>
              <w:t xml:space="preserve"> </w:t>
            </w:r>
            <w:r w:rsidRPr="003A6D0C">
              <w:rPr>
                <w:rFonts w:ascii="Sylfaen" w:hAnsi="Sylfaen" w:cs="Sylfaen"/>
                <w:bCs/>
                <w:lang w:val="ka-GE"/>
              </w:rPr>
              <w:t>განმცხადებელს მხოლოდ იმ შემთხვევაში მიენიჭება</w:t>
            </w:r>
            <w:r w:rsidRPr="003A6D0C">
              <w:rPr>
                <w:rFonts w:ascii="Times New Roman" w:hAnsi="Times New Roman"/>
                <w:bCs/>
                <w:lang w:val="ka-GE"/>
              </w:rPr>
              <w:t xml:space="preserve"> </w:t>
            </w:r>
            <w:r w:rsidRPr="003A6D0C">
              <w:rPr>
                <w:rFonts w:ascii="Sylfaen" w:hAnsi="Sylfaen" w:cs="Sylfaen"/>
                <w:bCs/>
                <w:lang w:val="ka-GE"/>
              </w:rPr>
              <w:t>მ</w:t>
            </w:r>
            <w:r w:rsidRPr="003A6D0C">
              <w:rPr>
                <w:rFonts w:ascii="Sylfaen" w:hAnsi="Sylfaen"/>
                <w:bCs/>
                <w:lang w:val="ka-GE"/>
              </w:rPr>
              <w:t>უ</w:t>
            </w:r>
            <w:r w:rsidRPr="003A6D0C">
              <w:rPr>
                <w:rFonts w:ascii="Sylfaen" w:hAnsi="Sylfaen" w:cs="Sylfaen"/>
                <w:bCs/>
                <w:lang w:val="ka-GE"/>
              </w:rPr>
              <w:t>შაობის</w:t>
            </w:r>
            <w:r w:rsidRPr="003A6D0C">
              <w:rPr>
                <w:rFonts w:ascii="Times New Roman" w:hAnsi="Times New Roman"/>
                <w:bCs/>
                <w:lang w:val="ka-GE"/>
              </w:rPr>
              <w:t xml:space="preserve"> </w:t>
            </w:r>
            <w:r w:rsidRPr="003A6D0C">
              <w:rPr>
                <w:rFonts w:ascii="Sylfaen" w:hAnsi="Sylfaen" w:cs="Sylfaen"/>
                <w:bCs/>
                <w:lang w:val="ka-GE"/>
              </w:rPr>
              <w:t>ნებართვა,</w:t>
            </w:r>
            <w:r w:rsidRPr="003A6D0C">
              <w:rPr>
                <w:rFonts w:ascii="Times New Roman" w:hAnsi="Times New Roman"/>
                <w:bCs/>
                <w:lang w:val="ka-GE"/>
              </w:rPr>
              <w:t xml:space="preserve"> </w:t>
            </w:r>
            <w:r w:rsidRPr="003A6D0C">
              <w:rPr>
                <w:rFonts w:ascii="Sylfaen" w:hAnsi="Sylfaen" w:cs="Sylfaen"/>
                <w:bCs/>
                <w:lang w:val="ka-GE"/>
              </w:rPr>
              <w:t>თუ მის</w:t>
            </w:r>
            <w:r w:rsidRPr="003A6D0C">
              <w:rPr>
                <w:rFonts w:ascii="Times New Roman" w:hAnsi="Times New Roman"/>
                <w:bCs/>
                <w:lang w:val="ka-GE"/>
              </w:rPr>
              <w:t xml:space="preserve"> </w:t>
            </w:r>
            <w:r w:rsidRPr="003A6D0C">
              <w:rPr>
                <w:rFonts w:ascii="Sylfaen" w:hAnsi="Sylfaen" w:cs="Sylfaen"/>
                <w:bCs/>
                <w:lang w:val="ka-GE"/>
              </w:rPr>
              <w:t>პოზიციაზე</w:t>
            </w:r>
            <w:r w:rsidRPr="003A6D0C">
              <w:rPr>
                <w:rFonts w:ascii="Times New Roman" w:hAnsi="Times New Roman"/>
                <w:bCs/>
                <w:lang w:val="ka-GE"/>
              </w:rPr>
              <w:t xml:space="preserve"> </w:t>
            </w:r>
            <w:r w:rsidRPr="003A6D0C">
              <w:rPr>
                <w:rFonts w:ascii="Sylfaen" w:hAnsi="Sylfaen" w:cs="Sylfaen"/>
                <w:bCs/>
                <w:lang w:val="ka-GE"/>
              </w:rPr>
              <w:t>არ</w:t>
            </w:r>
            <w:r w:rsidRPr="003A6D0C">
              <w:rPr>
                <w:rFonts w:ascii="Times New Roman" w:hAnsi="Times New Roman"/>
                <w:bCs/>
                <w:lang w:val="ka-GE"/>
              </w:rPr>
              <w:t xml:space="preserve"> </w:t>
            </w:r>
            <w:r w:rsidRPr="003A6D0C">
              <w:rPr>
                <w:rFonts w:ascii="Sylfaen" w:hAnsi="Sylfaen" w:cs="Sylfaen"/>
                <w:bCs/>
                <w:lang w:val="ka-GE"/>
              </w:rPr>
              <w:t>მოიძებნა</w:t>
            </w:r>
            <w:r w:rsidRPr="003A6D0C">
              <w:rPr>
                <w:rFonts w:ascii="Times New Roman" w:hAnsi="Times New Roman"/>
                <w:bCs/>
                <w:lang w:val="ka-GE"/>
              </w:rPr>
              <w:t xml:space="preserve"> </w:t>
            </w:r>
            <w:r w:rsidRPr="003A6D0C">
              <w:rPr>
                <w:rFonts w:ascii="Sylfaen" w:hAnsi="Sylfaen" w:cs="Sylfaen"/>
                <w:bCs/>
                <w:lang w:val="ka-GE"/>
              </w:rPr>
              <w:t>მუშაკი,</w:t>
            </w:r>
            <w:r w:rsidRPr="003A6D0C">
              <w:rPr>
                <w:rFonts w:ascii="Times New Roman" w:hAnsi="Times New Roman"/>
                <w:bCs/>
                <w:lang w:val="ka-GE"/>
              </w:rPr>
              <w:t xml:space="preserve"> </w:t>
            </w:r>
            <w:r w:rsidRPr="003A6D0C">
              <w:rPr>
                <w:rFonts w:ascii="Sylfaen" w:hAnsi="Sylfaen" w:cs="Sylfaen"/>
                <w:bCs/>
                <w:lang w:val="ka-GE"/>
              </w:rPr>
              <w:t>რომელსაც</w:t>
            </w:r>
            <w:r w:rsidRPr="003A6D0C">
              <w:rPr>
                <w:rFonts w:ascii="Times New Roman" w:hAnsi="Times New Roman"/>
                <w:bCs/>
                <w:lang w:val="ka-GE"/>
              </w:rPr>
              <w:t xml:space="preserve"> </w:t>
            </w:r>
            <w:r w:rsidRPr="003A6D0C">
              <w:rPr>
                <w:rFonts w:ascii="Sylfaen" w:hAnsi="Sylfaen" w:cs="Sylfaen"/>
                <w:bCs/>
                <w:lang w:val="ka-GE"/>
              </w:rPr>
              <w:t>აქვს</w:t>
            </w:r>
            <w:r w:rsidRPr="003A6D0C">
              <w:rPr>
                <w:rFonts w:ascii="Times New Roman" w:hAnsi="Times New Roman"/>
                <w:bCs/>
                <w:lang w:val="ka-GE"/>
              </w:rPr>
              <w:t xml:space="preserve"> </w:t>
            </w:r>
            <w:r w:rsidRPr="003A6D0C">
              <w:rPr>
                <w:rFonts w:ascii="Sylfaen" w:hAnsi="Sylfaen" w:cs="Sylfaen"/>
                <w:bCs/>
                <w:lang w:val="ka-GE"/>
              </w:rPr>
              <w:t>გერმანიის</w:t>
            </w:r>
            <w:r w:rsidRPr="003A6D0C">
              <w:rPr>
                <w:rFonts w:ascii="Times New Roman" w:hAnsi="Times New Roman"/>
                <w:bCs/>
                <w:lang w:val="ka-GE"/>
              </w:rPr>
              <w:t xml:space="preserve"> </w:t>
            </w:r>
            <w:r w:rsidRPr="003A6D0C">
              <w:rPr>
                <w:rFonts w:ascii="Sylfaen" w:hAnsi="Sylfaen" w:cs="Sylfaen"/>
                <w:bCs/>
                <w:lang w:val="ka-GE"/>
              </w:rPr>
              <w:t>ან</w:t>
            </w:r>
            <w:r w:rsidRPr="003A6D0C">
              <w:rPr>
                <w:rFonts w:ascii="Times New Roman" w:hAnsi="Times New Roman"/>
                <w:bCs/>
                <w:lang w:val="ka-GE"/>
              </w:rPr>
              <w:t xml:space="preserve"> </w:t>
            </w:r>
            <w:r w:rsidRPr="003A6D0C">
              <w:rPr>
                <w:rFonts w:ascii="Sylfaen" w:hAnsi="Sylfaen" w:cs="Sylfaen"/>
                <w:bCs/>
                <w:lang w:val="ka-GE"/>
              </w:rPr>
              <w:t>ევროკავშირის</w:t>
            </w:r>
            <w:r w:rsidRPr="003A6D0C">
              <w:rPr>
                <w:rFonts w:ascii="Times New Roman" w:hAnsi="Times New Roman"/>
                <w:bCs/>
                <w:lang w:val="ka-GE"/>
              </w:rPr>
              <w:t xml:space="preserve"> </w:t>
            </w:r>
            <w:r w:rsidRPr="003A6D0C">
              <w:rPr>
                <w:rFonts w:ascii="Sylfaen" w:hAnsi="Sylfaen" w:cs="Sylfaen"/>
                <w:bCs/>
                <w:lang w:val="ka-GE"/>
              </w:rPr>
              <w:t>მოქალაქეობა</w:t>
            </w:r>
            <w:r w:rsidRPr="003A6D0C">
              <w:rPr>
                <w:rFonts w:ascii="Times New Roman" w:hAnsi="Times New Roman"/>
                <w:bCs/>
                <w:lang w:val="ka-GE"/>
              </w:rPr>
              <w:t xml:space="preserve">. </w:t>
            </w:r>
            <w:r w:rsidRPr="003A6D0C">
              <w:rPr>
                <w:rFonts w:ascii="Sylfaen" w:hAnsi="Sylfaen"/>
                <w:bCs/>
                <w:lang w:val="ka-GE"/>
              </w:rPr>
              <w:t>მ</w:t>
            </w:r>
            <w:r w:rsidRPr="003A6D0C">
              <w:rPr>
                <w:rFonts w:ascii="Sylfaen" w:hAnsi="Sylfaen" w:cs="Sylfaen"/>
                <w:bCs/>
                <w:lang w:val="ka-GE"/>
              </w:rPr>
              <w:t>ეორე</w:t>
            </w:r>
            <w:r w:rsidRPr="003A6D0C">
              <w:rPr>
                <w:rFonts w:ascii="Times New Roman" w:hAnsi="Times New Roman"/>
                <w:bCs/>
                <w:lang w:val="ka-GE"/>
              </w:rPr>
              <w:t xml:space="preserve">, </w:t>
            </w:r>
            <w:r w:rsidRPr="003A6D0C">
              <w:rPr>
                <w:rFonts w:ascii="Sylfaen" w:hAnsi="Sylfaen" w:cs="Sylfaen"/>
                <w:bCs/>
                <w:lang w:val="ka-GE"/>
              </w:rPr>
              <w:t>უნდა</w:t>
            </w:r>
            <w:r w:rsidRPr="003A6D0C">
              <w:rPr>
                <w:rFonts w:ascii="Times New Roman" w:hAnsi="Times New Roman"/>
                <w:bCs/>
                <w:lang w:val="ka-GE"/>
              </w:rPr>
              <w:t xml:space="preserve"> </w:t>
            </w:r>
            <w:r w:rsidRPr="003A6D0C">
              <w:rPr>
                <w:rFonts w:ascii="Sylfaen" w:hAnsi="Sylfaen" w:cs="Sylfaen"/>
                <w:bCs/>
                <w:lang w:val="ka-GE"/>
              </w:rPr>
              <w:t>დამტკიცდეს</w:t>
            </w:r>
            <w:r w:rsidRPr="003A6D0C">
              <w:rPr>
                <w:rFonts w:ascii="Times New Roman" w:hAnsi="Times New Roman"/>
                <w:bCs/>
                <w:lang w:val="ka-GE"/>
              </w:rPr>
              <w:t xml:space="preserve">, </w:t>
            </w:r>
            <w:r w:rsidRPr="003A6D0C">
              <w:rPr>
                <w:rFonts w:ascii="Sylfaen" w:hAnsi="Sylfaen" w:cs="Sylfaen"/>
                <w:bCs/>
                <w:lang w:val="ka-GE"/>
              </w:rPr>
              <w:t>რომ</w:t>
            </w:r>
            <w:r w:rsidRPr="003A6D0C">
              <w:rPr>
                <w:rFonts w:ascii="Times New Roman" w:hAnsi="Times New Roman"/>
                <w:bCs/>
                <w:lang w:val="ka-GE"/>
              </w:rPr>
              <w:t xml:space="preserve"> </w:t>
            </w:r>
            <w:r w:rsidRPr="003A6D0C">
              <w:rPr>
                <w:rFonts w:ascii="Sylfaen" w:hAnsi="Sylfaen" w:cs="Sylfaen"/>
                <w:bCs/>
                <w:lang w:val="ka-GE"/>
              </w:rPr>
              <w:t>უცხო</w:t>
            </w:r>
            <w:r w:rsidRPr="003A6D0C">
              <w:rPr>
                <w:rFonts w:ascii="Times New Roman" w:hAnsi="Times New Roman"/>
                <w:bCs/>
                <w:lang w:val="ka-GE"/>
              </w:rPr>
              <w:t xml:space="preserve"> </w:t>
            </w:r>
            <w:r w:rsidRPr="003A6D0C">
              <w:rPr>
                <w:rFonts w:ascii="Sylfaen" w:hAnsi="Sylfaen" w:cs="Sylfaen"/>
                <w:bCs/>
                <w:lang w:val="ka-GE"/>
              </w:rPr>
              <w:t>ქვეყნის</w:t>
            </w:r>
            <w:r w:rsidRPr="003A6D0C">
              <w:rPr>
                <w:rFonts w:ascii="Times New Roman" w:hAnsi="Times New Roman"/>
                <w:bCs/>
                <w:lang w:val="ka-GE"/>
              </w:rPr>
              <w:t xml:space="preserve"> </w:t>
            </w:r>
            <w:r w:rsidRPr="003A6D0C">
              <w:rPr>
                <w:rFonts w:ascii="Sylfaen" w:hAnsi="Sylfaen" w:cs="Sylfaen"/>
                <w:bCs/>
                <w:lang w:val="ka-GE"/>
              </w:rPr>
              <w:t>მოქალაქისთვის</w:t>
            </w:r>
            <w:r w:rsidRPr="003A6D0C">
              <w:rPr>
                <w:rFonts w:ascii="Times New Roman" w:hAnsi="Times New Roman"/>
                <w:bCs/>
                <w:lang w:val="ka-GE"/>
              </w:rPr>
              <w:t xml:space="preserve"> </w:t>
            </w:r>
            <w:r w:rsidRPr="003A6D0C">
              <w:rPr>
                <w:rFonts w:ascii="Sylfaen" w:hAnsi="Sylfaen" w:cs="Sylfaen"/>
                <w:bCs/>
                <w:lang w:val="ka-GE"/>
              </w:rPr>
              <w:t>სამსახურის</w:t>
            </w:r>
            <w:r w:rsidRPr="003A6D0C">
              <w:rPr>
                <w:rFonts w:ascii="Times New Roman" w:hAnsi="Times New Roman"/>
                <w:bCs/>
                <w:lang w:val="ka-GE"/>
              </w:rPr>
              <w:t xml:space="preserve"> </w:t>
            </w:r>
            <w:r w:rsidRPr="003A6D0C">
              <w:rPr>
                <w:rFonts w:ascii="Sylfaen" w:hAnsi="Sylfaen" w:cs="Sylfaen"/>
                <w:bCs/>
                <w:lang w:val="ka-GE"/>
              </w:rPr>
              <w:t>შეთავაზება</w:t>
            </w:r>
            <w:r w:rsidRPr="003A6D0C">
              <w:rPr>
                <w:rFonts w:ascii="Times New Roman" w:hAnsi="Times New Roman"/>
                <w:bCs/>
                <w:lang w:val="ka-GE"/>
              </w:rPr>
              <w:t xml:space="preserve"> “</w:t>
            </w:r>
            <w:r w:rsidRPr="003A6D0C">
              <w:rPr>
                <w:rFonts w:ascii="Sylfaen" w:hAnsi="Sylfaen" w:cs="Sylfaen"/>
                <w:bCs/>
                <w:lang w:val="ka-GE"/>
              </w:rPr>
              <w:t>უარყოფითად</w:t>
            </w:r>
            <w:r w:rsidRPr="003A6D0C">
              <w:rPr>
                <w:rFonts w:ascii="Times New Roman" w:hAnsi="Times New Roman"/>
                <w:bCs/>
                <w:lang w:val="ka-GE"/>
              </w:rPr>
              <w:t xml:space="preserve"> </w:t>
            </w:r>
            <w:r w:rsidRPr="003A6D0C">
              <w:rPr>
                <w:rFonts w:ascii="Sylfaen" w:hAnsi="Sylfaen" w:cs="Sylfaen"/>
                <w:bCs/>
                <w:lang w:val="ka-GE"/>
              </w:rPr>
              <w:t>არ</w:t>
            </w:r>
            <w:r w:rsidRPr="003A6D0C">
              <w:rPr>
                <w:rFonts w:ascii="Times New Roman" w:hAnsi="Times New Roman"/>
                <w:bCs/>
                <w:lang w:val="ka-GE"/>
              </w:rPr>
              <w:t xml:space="preserve"> </w:t>
            </w:r>
            <w:r w:rsidRPr="003A6D0C">
              <w:rPr>
                <w:rFonts w:ascii="Sylfaen" w:hAnsi="Sylfaen" w:cs="Sylfaen"/>
                <w:bCs/>
                <w:lang w:val="ka-GE"/>
              </w:rPr>
              <w:t>იმოქმედებს</w:t>
            </w:r>
            <w:r w:rsidRPr="003A6D0C">
              <w:rPr>
                <w:rFonts w:ascii="Times New Roman" w:hAnsi="Times New Roman"/>
                <w:bCs/>
                <w:lang w:val="ka-GE"/>
              </w:rPr>
              <w:t xml:space="preserve"> </w:t>
            </w:r>
            <w:r w:rsidRPr="003A6D0C">
              <w:rPr>
                <w:rFonts w:ascii="Sylfaen" w:hAnsi="Sylfaen" w:cs="Sylfaen"/>
                <w:bCs/>
                <w:lang w:val="ka-GE"/>
              </w:rPr>
              <w:t>სამუშაო</w:t>
            </w:r>
            <w:r w:rsidRPr="003A6D0C">
              <w:rPr>
                <w:rFonts w:ascii="Times New Roman" w:hAnsi="Times New Roman"/>
                <w:bCs/>
                <w:lang w:val="ka-GE"/>
              </w:rPr>
              <w:t xml:space="preserve"> </w:t>
            </w:r>
            <w:r w:rsidRPr="003A6D0C">
              <w:rPr>
                <w:rFonts w:ascii="Sylfaen" w:hAnsi="Sylfaen" w:cs="Sylfaen"/>
                <w:bCs/>
                <w:lang w:val="ka-GE"/>
              </w:rPr>
              <w:t>ბაზარზე</w:t>
            </w:r>
            <w:r w:rsidRPr="003A6D0C">
              <w:rPr>
                <w:rFonts w:ascii="Times New Roman" w:hAnsi="Times New Roman"/>
                <w:bCs/>
                <w:lang w:val="ka-GE"/>
              </w:rPr>
              <w:t>” (</w:t>
            </w:r>
            <w:r w:rsidRPr="003A6D0C">
              <w:rPr>
                <w:rFonts w:ascii="Sylfaen" w:hAnsi="Sylfaen" w:cs="Sylfaen"/>
                <w:bCs/>
                <w:lang w:val="ka-GE"/>
              </w:rPr>
              <w:t>კერძოდ</w:t>
            </w:r>
            <w:r w:rsidRPr="003A6D0C">
              <w:rPr>
                <w:rFonts w:ascii="Times New Roman" w:hAnsi="Times New Roman"/>
                <w:bCs/>
                <w:lang w:val="ka-GE"/>
              </w:rPr>
              <w:t xml:space="preserve">, </w:t>
            </w:r>
            <w:r w:rsidRPr="003A6D0C">
              <w:rPr>
                <w:rFonts w:ascii="Sylfaen" w:hAnsi="Sylfaen"/>
                <w:bCs/>
                <w:lang w:val="ka-GE"/>
              </w:rPr>
              <w:t xml:space="preserve">არ </w:t>
            </w:r>
            <w:r w:rsidRPr="003A6D0C">
              <w:rPr>
                <w:rFonts w:ascii="Sylfaen" w:hAnsi="Sylfaen" w:cs="Sylfaen"/>
                <w:bCs/>
                <w:lang w:val="ka-GE"/>
              </w:rPr>
              <w:t>გამოიწვევს</w:t>
            </w:r>
            <w:r w:rsidRPr="003A6D0C">
              <w:rPr>
                <w:rFonts w:ascii="Times New Roman" w:hAnsi="Times New Roman"/>
                <w:bCs/>
                <w:lang w:val="ka-GE"/>
              </w:rPr>
              <w:t xml:space="preserve"> </w:t>
            </w:r>
            <w:r w:rsidRPr="003A6D0C">
              <w:rPr>
                <w:rFonts w:ascii="Sylfaen" w:hAnsi="Sylfaen" w:cs="Sylfaen"/>
                <w:bCs/>
                <w:lang w:val="ka-GE"/>
              </w:rPr>
              <w:t>სამუშაო</w:t>
            </w:r>
            <w:r w:rsidRPr="003A6D0C">
              <w:rPr>
                <w:rFonts w:ascii="Times New Roman" w:hAnsi="Times New Roman"/>
                <w:bCs/>
                <w:lang w:val="ka-GE"/>
              </w:rPr>
              <w:t xml:space="preserve"> </w:t>
            </w:r>
            <w:r w:rsidRPr="003A6D0C">
              <w:rPr>
                <w:rFonts w:ascii="Sylfaen" w:hAnsi="Sylfaen" w:cs="Sylfaen"/>
                <w:bCs/>
                <w:lang w:val="ka-GE"/>
              </w:rPr>
              <w:t>ადგილების</w:t>
            </w:r>
            <w:r w:rsidRPr="003A6D0C">
              <w:rPr>
                <w:rFonts w:ascii="Times New Roman" w:hAnsi="Times New Roman"/>
                <w:bCs/>
                <w:lang w:val="ka-GE"/>
              </w:rPr>
              <w:t xml:space="preserve"> </w:t>
            </w:r>
            <w:r w:rsidRPr="003A6D0C">
              <w:rPr>
                <w:rFonts w:ascii="Sylfaen" w:hAnsi="Sylfaen" w:cs="Sylfaen"/>
                <w:bCs/>
                <w:lang w:val="ka-GE"/>
              </w:rPr>
              <w:t>დაკარგვას</w:t>
            </w:r>
            <w:r w:rsidRPr="003A6D0C">
              <w:rPr>
                <w:rFonts w:ascii="Times New Roman" w:hAnsi="Times New Roman"/>
                <w:bCs/>
                <w:lang w:val="ka-GE"/>
              </w:rPr>
              <w:t xml:space="preserve">). </w:t>
            </w:r>
            <w:r w:rsidRPr="003A6D0C">
              <w:rPr>
                <w:rFonts w:ascii="Sylfaen" w:hAnsi="Sylfaen"/>
                <w:bCs/>
                <w:lang w:val="ka-GE"/>
              </w:rPr>
              <w:t>დ</w:t>
            </w:r>
            <w:r w:rsidRPr="003A6D0C">
              <w:rPr>
                <w:rFonts w:ascii="Sylfaen" w:hAnsi="Sylfaen" w:cs="Sylfaen"/>
                <w:bCs/>
                <w:lang w:val="ka-GE"/>
              </w:rPr>
              <w:t>ა ბოლოს</w:t>
            </w:r>
            <w:r w:rsidRPr="003A6D0C">
              <w:rPr>
                <w:rFonts w:ascii="Times New Roman" w:hAnsi="Times New Roman"/>
                <w:bCs/>
                <w:lang w:val="ka-GE"/>
              </w:rPr>
              <w:t xml:space="preserve">, </w:t>
            </w:r>
            <w:r w:rsidRPr="003A6D0C">
              <w:rPr>
                <w:rFonts w:ascii="Sylfaen" w:hAnsi="Sylfaen" w:cs="Sylfaen"/>
                <w:bCs/>
                <w:lang w:val="ka-GE"/>
              </w:rPr>
              <w:t>უცხო</w:t>
            </w:r>
            <w:r w:rsidRPr="003A6D0C">
              <w:rPr>
                <w:rFonts w:ascii="Times New Roman" w:hAnsi="Times New Roman"/>
                <w:bCs/>
                <w:lang w:val="ka-GE"/>
              </w:rPr>
              <w:t xml:space="preserve"> </w:t>
            </w:r>
            <w:r w:rsidRPr="003A6D0C">
              <w:rPr>
                <w:rFonts w:ascii="Sylfaen" w:hAnsi="Sylfaen" w:cs="Sylfaen"/>
                <w:bCs/>
                <w:lang w:val="ka-GE"/>
              </w:rPr>
              <w:t>ქვეყნის</w:t>
            </w:r>
            <w:r w:rsidRPr="003A6D0C">
              <w:rPr>
                <w:rFonts w:ascii="Times New Roman" w:hAnsi="Times New Roman"/>
                <w:bCs/>
                <w:lang w:val="ka-GE"/>
              </w:rPr>
              <w:t xml:space="preserve"> </w:t>
            </w:r>
            <w:r w:rsidRPr="003A6D0C">
              <w:rPr>
                <w:rFonts w:ascii="Sylfaen" w:hAnsi="Sylfaen" w:cs="Sylfaen"/>
                <w:bCs/>
                <w:lang w:val="ka-GE"/>
              </w:rPr>
              <w:t>მოქალაქისთვის</w:t>
            </w:r>
            <w:r w:rsidRPr="003A6D0C">
              <w:rPr>
                <w:rFonts w:ascii="Times New Roman" w:hAnsi="Times New Roman"/>
                <w:bCs/>
                <w:lang w:val="ka-GE"/>
              </w:rPr>
              <w:t xml:space="preserve"> </w:t>
            </w:r>
            <w:r w:rsidRPr="003A6D0C">
              <w:rPr>
                <w:rFonts w:ascii="Sylfaen" w:hAnsi="Sylfaen" w:cs="Sylfaen"/>
                <w:bCs/>
                <w:lang w:val="ka-GE"/>
              </w:rPr>
              <w:t>შეთავაზებული</w:t>
            </w:r>
            <w:r w:rsidRPr="003A6D0C">
              <w:rPr>
                <w:rFonts w:ascii="Times New Roman" w:hAnsi="Times New Roman"/>
                <w:bCs/>
                <w:lang w:val="ka-GE"/>
              </w:rPr>
              <w:t xml:space="preserve"> </w:t>
            </w:r>
            <w:r w:rsidRPr="003A6D0C">
              <w:rPr>
                <w:rFonts w:ascii="Sylfaen" w:hAnsi="Sylfaen" w:cs="Sylfaen"/>
                <w:bCs/>
                <w:lang w:val="ka-GE"/>
              </w:rPr>
              <w:t>პირობები</w:t>
            </w:r>
            <w:r w:rsidRPr="003A6D0C">
              <w:rPr>
                <w:rFonts w:ascii="Times New Roman" w:hAnsi="Times New Roman"/>
                <w:bCs/>
                <w:lang w:val="ka-GE"/>
              </w:rPr>
              <w:t xml:space="preserve"> </w:t>
            </w:r>
            <w:r w:rsidRPr="003A6D0C">
              <w:rPr>
                <w:rFonts w:ascii="Sylfaen" w:hAnsi="Sylfaen" w:cs="Sylfaen"/>
                <w:bCs/>
                <w:lang w:val="ka-GE"/>
              </w:rPr>
              <w:t>უნდა</w:t>
            </w:r>
            <w:r w:rsidRPr="003A6D0C">
              <w:rPr>
                <w:rFonts w:ascii="Times New Roman" w:hAnsi="Times New Roman"/>
                <w:bCs/>
                <w:lang w:val="ka-GE"/>
              </w:rPr>
              <w:t xml:space="preserve"> </w:t>
            </w:r>
            <w:r w:rsidRPr="003A6D0C">
              <w:rPr>
                <w:rFonts w:ascii="Sylfaen" w:hAnsi="Sylfaen" w:cs="Sylfaen"/>
                <w:bCs/>
                <w:lang w:val="ka-GE"/>
              </w:rPr>
              <w:t>შეესაბამებოდეს</w:t>
            </w:r>
            <w:r w:rsidRPr="003A6D0C">
              <w:rPr>
                <w:rFonts w:ascii="Times New Roman" w:hAnsi="Times New Roman"/>
                <w:bCs/>
                <w:lang w:val="ka-GE"/>
              </w:rPr>
              <w:t>/</w:t>
            </w:r>
            <w:r w:rsidRPr="003A6D0C">
              <w:rPr>
                <w:rFonts w:ascii="Sylfaen" w:hAnsi="Sylfaen" w:cs="Sylfaen"/>
                <w:bCs/>
                <w:lang w:val="ka-GE"/>
              </w:rPr>
              <w:t>უთანაბრდებოდეს</w:t>
            </w:r>
            <w:r w:rsidRPr="003A6D0C">
              <w:rPr>
                <w:rFonts w:ascii="Times New Roman" w:hAnsi="Times New Roman"/>
                <w:bCs/>
                <w:lang w:val="ka-GE"/>
              </w:rPr>
              <w:t xml:space="preserve"> </w:t>
            </w:r>
            <w:r w:rsidRPr="003A6D0C">
              <w:rPr>
                <w:rFonts w:ascii="Sylfaen" w:hAnsi="Sylfaen" w:cs="Sylfaen"/>
                <w:bCs/>
                <w:lang w:val="ka-GE"/>
              </w:rPr>
              <w:t>გერმანელი</w:t>
            </w:r>
            <w:r w:rsidRPr="003A6D0C">
              <w:rPr>
                <w:rFonts w:ascii="Times New Roman" w:hAnsi="Times New Roman"/>
                <w:bCs/>
                <w:lang w:val="ka-GE"/>
              </w:rPr>
              <w:t xml:space="preserve"> </w:t>
            </w:r>
            <w:r w:rsidRPr="003A6D0C">
              <w:rPr>
                <w:rFonts w:ascii="Sylfaen" w:hAnsi="Sylfaen" w:cs="Sylfaen"/>
                <w:bCs/>
                <w:lang w:val="ka-GE"/>
              </w:rPr>
              <w:t>მუშაკისთვის</w:t>
            </w:r>
            <w:r w:rsidRPr="003A6D0C">
              <w:rPr>
                <w:rFonts w:ascii="Times New Roman" w:hAnsi="Times New Roman"/>
                <w:bCs/>
                <w:lang w:val="ka-GE"/>
              </w:rPr>
              <w:t xml:space="preserve"> </w:t>
            </w:r>
            <w:r w:rsidRPr="003A6D0C">
              <w:rPr>
                <w:rFonts w:ascii="Sylfaen" w:hAnsi="Sylfaen" w:cs="Sylfaen"/>
                <w:bCs/>
                <w:lang w:val="ka-GE"/>
              </w:rPr>
              <w:t>შეთავაზებულ</w:t>
            </w:r>
            <w:r w:rsidRPr="003A6D0C">
              <w:rPr>
                <w:rFonts w:ascii="Times New Roman" w:hAnsi="Times New Roman"/>
                <w:bCs/>
                <w:lang w:val="ka-GE"/>
              </w:rPr>
              <w:t xml:space="preserve"> </w:t>
            </w:r>
            <w:r w:rsidRPr="003A6D0C">
              <w:rPr>
                <w:rFonts w:ascii="Sylfaen" w:hAnsi="Sylfaen" w:cs="Sylfaen"/>
                <w:bCs/>
                <w:lang w:val="ka-GE"/>
              </w:rPr>
              <w:t>პირობებს</w:t>
            </w:r>
            <w:r w:rsidRPr="003A6D0C">
              <w:rPr>
                <w:rFonts w:ascii="Times New Roman" w:hAnsi="Times New Roman"/>
                <w:bCs/>
                <w:lang w:val="ka-GE"/>
              </w:rPr>
              <w:t xml:space="preserve">. </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15.</w:t>
            </w:r>
          </w:p>
        </w:tc>
        <w:tc>
          <w:tcPr>
            <w:tcW w:w="2970" w:type="dxa"/>
          </w:tcPr>
          <w:p w:rsidR="00D24C37" w:rsidRDefault="00D24C37" w:rsidP="002A574A">
            <w:pPr>
              <w:jc w:val="both"/>
              <w:rPr>
                <w:rFonts w:ascii="Sylfaen" w:hAnsi="Sylfaen"/>
                <w:lang w:val="ka-GE"/>
              </w:rPr>
            </w:pPr>
            <w:r>
              <w:rPr>
                <w:rFonts w:ascii="Sylfaen" w:hAnsi="Sylfaen"/>
                <w:lang w:val="ka-GE"/>
              </w:rPr>
              <w:t>პოლონეთი</w:t>
            </w:r>
          </w:p>
        </w:tc>
        <w:tc>
          <w:tcPr>
            <w:tcW w:w="9990" w:type="dxa"/>
          </w:tcPr>
          <w:p w:rsidR="00D24C37" w:rsidRPr="00A617D1" w:rsidRDefault="00D24C37" w:rsidP="00A617D1">
            <w:pPr>
              <w:spacing w:before="120" w:after="120"/>
              <w:jc w:val="both"/>
              <w:rPr>
                <w:rFonts w:ascii="Sylfaen" w:hAnsi="Sylfaen"/>
                <w:lang w:val="ka-GE"/>
              </w:rPr>
            </w:pPr>
            <w:r w:rsidRPr="00A617D1">
              <w:rPr>
                <w:rFonts w:ascii="Sylfaen" w:hAnsi="Sylfaen"/>
                <w:lang w:val="ka-GE"/>
              </w:rPr>
              <w:t xml:space="preserve">მუშაობის ნებართვის მოპოვების წარმატებული პროცედურისთვის, დამსაქმებელი უნდა პასუხობდეს რამდენიმე კრიტერიუმს. პირველ რიგში, განმცხადებელმა უნდა გაიაროს </w:t>
            </w:r>
            <w:r w:rsidRPr="00A617D1">
              <w:rPr>
                <w:rFonts w:ascii="Sylfaen" w:hAnsi="Sylfaen"/>
                <w:i/>
                <w:lang w:val="ka-GE"/>
              </w:rPr>
              <w:t xml:space="preserve">შრომის ბაზრის საჭიროებების ტესტი </w:t>
            </w:r>
            <w:r w:rsidRPr="00A617D1">
              <w:rPr>
                <w:rFonts w:ascii="Sylfaen" w:hAnsi="Sylfaen"/>
                <w:lang w:val="ka-GE"/>
              </w:rPr>
              <w:t xml:space="preserve">და მოიპოვოს საბუთი სამხარეო ადმინისტრაციისგან, რომ მისი მოთხოვნა ვერ დაკმაყოფილდა ადგილობრივ დონეზე. ამგვარი საბუთი გაიცემა იმ შემთხვევაში, თუ ვერ მოხერხდა შესაბამისი კანდიდატის მოძიება უმუშევართა და დასაქმების მაძიებელთა ადგილობრივ ცნობარში ან დამსაქმებლის მიერ ამგვარი ადგილობრივი კანდიდატის მოძიების მცელობამ შედეგი არ გამოიღო. ტესტის გავლა სავალდებულოა მხოლოდ თავდაპირველი განაცხადის გაკეთებისას უცხო ქვეყნის მოქალაქის მიერ და მისი გავლა საჭირო აღარ არის ნებართვის გაგრძელების შემთხვაში. უფრო მეტიც, რეგიონების გუბერნატორებმა შეიძლება </w:t>
            </w:r>
            <w:r w:rsidRPr="00A617D1">
              <w:rPr>
                <w:rFonts w:ascii="Sylfaen" w:hAnsi="Sylfaen"/>
                <w:lang w:val="ka-GE"/>
              </w:rPr>
              <w:lastRenderedPageBreak/>
              <w:t xml:space="preserve">მოხსნან ტესტების გავლის ვალდებულება იმ პროფესიებისთვის, რომლებიც დეფიციტურია მათ რეგიონში. </w:t>
            </w:r>
          </w:p>
          <w:p w:rsidR="00D24C37" w:rsidRDefault="00D24C37" w:rsidP="00A617D1">
            <w:pPr>
              <w:spacing w:before="120" w:after="120"/>
              <w:jc w:val="both"/>
              <w:rPr>
                <w:rFonts w:ascii="Sylfaen" w:hAnsi="Sylfaen"/>
                <w:lang w:val="ka-GE"/>
              </w:rPr>
            </w:pPr>
            <w:r w:rsidRPr="00A617D1">
              <w:rPr>
                <w:rFonts w:ascii="Sylfaen" w:hAnsi="Sylfaen"/>
                <w:lang w:val="ka-GE"/>
              </w:rPr>
              <w:t xml:space="preserve">მეორე რიგში, დასაქმების შეთავაზება უნდა პასუხობდეს </w:t>
            </w:r>
            <w:r w:rsidRPr="00A617D1">
              <w:rPr>
                <w:rFonts w:ascii="Sylfaen" w:hAnsi="Sylfaen"/>
                <w:i/>
                <w:lang w:val="ka-GE"/>
              </w:rPr>
              <w:t>არადისკრიმინაციულ კრიტერიუმებს</w:t>
            </w:r>
            <w:r w:rsidRPr="00A617D1">
              <w:rPr>
                <w:rFonts w:ascii="Sylfaen" w:hAnsi="Sylfaen"/>
                <w:lang w:val="ka-GE"/>
              </w:rPr>
              <w:t xml:space="preserve"> ისე, რომ წერილობითმა კონტრაქტმა, რომელიც განაცხადს ერთვის თან, უნდა უზრუნველყოს ანაზღაურება, რომელიც სულ მცირე გაუტოლდება მსგავსი მოვალეობის ან მსგავს თანამდებობაზე მომუშავე თანამშრომლებისას. მუშაობის ნებართვის მიღებაზე განაცხადის გაკეთებისას, დამქირავებელი ადასტურებს, რომ იგი ემორჩილება დაქირავებულის მიმართ კონტრაქტით გათვალისწინებულ სხვა ვალდებულებებს. განსაკუთრებული ყურადღება ექცევა დასაქმების პირობებს ანაზღაურების ჩათვლით, სამუშაო დღის ხანგრძლივობას და მუშაობის სხვა პირობებს, რომლებიც მკაფიოდ უნდა იყოს განსაზღვრული წერილობით კონტრაქტში. დაქირავებულის მიერ კონტრაქტის ხელის მოწერამდე, საჭირო კონტრაქტი გადაითარგმნოს მისთვის გასაგებ ენაზე. აგრეთვე, მიმართვის პროცედურის დროს საჭიროა დაქირავებულს მიეწოდოს ყველა დოკუმენტის ასლი, ეცნობოს საქმის მსვლელობისა და მიღებული გადაწყვეტილებების შესახებ. </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lastRenderedPageBreak/>
              <w:t>16.</w:t>
            </w:r>
          </w:p>
        </w:tc>
        <w:tc>
          <w:tcPr>
            <w:tcW w:w="2970" w:type="dxa"/>
          </w:tcPr>
          <w:p w:rsidR="00D24C37" w:rsidRDefault="00D24C37" w:rsidP="002A574A">
            <w:pPr>
              <w:jc w:val="both"/>
              <w:rPr>
                <w:rFonts w:ascii="Sylfaen" w:hAnsi="Sylfaen"/>
                <w:lang w:val="ka-GE"/>
              </w:rPr>
            </w:pPr>
            <w:r>
              <w:rPr>
                <w:rFonts w:ascii="Sylfaen" w:hAnsi="Sylfaen"/>
                <w:lang w:val="ka-GE"/>
              </w:rPr>
              <w:t>საფრანგეთი</w:t>
            </w:r>
          </w:p>
        </w:tc>
        <w:tc>
          <w:tcPr>
            <w:tcW w:w="9990" w:type="dxa"/>
          </w:tcPr>
          <w:p w:rsidR="00D24C37" w:rsidRPr="00CA1E7A" w:rsidRDefault="00D24C37" w:rsidP="002829B9">
            <w:pPr>
              <w:autoSpaceDE w:val="0"/>
              <w:autoSpaceDN w:val="0"/>
              <w:adjustRightInd w:val="0"/>
              <w:jc w:val="both"/>
              <w:rPr>
                <w:rFonts w:ascii="Sylfaen" w:hAnsi="Sylfaen" w:cs="TimesNewRomanPSMT"/>
                <w:lang w:val="ka-GE"/>
              </w:rPr>
            </w:pPr>
            <w:r w:rsidRPr="00CA1E7A">
              <w:rPr>
                <w:rFonts w:ascii="Sylfaen" w:hAnsi="Sylfaen" w:cs="TimesNewRomanPSMT"/>
                <w:lang w:val="ka-GE"/>
              </w:rPr>
              <w:t xml:space="preserve">დროებითი ყოფნის ნებართვა „პირადი და ოჯახური ცხოვრებისთვის“ და ბინადრობის ნებართვა უფლებას იძლევა იმუშაო პროფესიით მუშაობის ნებართვაზე მიმართვის გარეშე. </w:t>
            </w:r>
          </w:p>
          <w:p w:rsidR="00D24C37" w:rsidRPr="00CA1E7A" w:rsidRDefault="00D24C37" w:rsidP="002829B9">
            <w:pPr>
              <w:autoSpaceDE w:val="0"/>
              <w:autoSpaceDN w:val="0"/>
              <w:adjustRightInd w:val="0"/>
              <w:jc w:val="both"/>
              <w:rPr>
                <w:rFonts w:ascii="Sylfaen" w:hAnsi="Sylfaen" w:cs="TimesNewRomanPSMT"/>
                <w:lang w:val="ka-GE"/>
              </w:rPr>
            </w:pPr>
            <w:r w:rsidRPr="00CA1E7A">
              <w:rPr>
                <w:rFonts w:ascii="Sylfaen" w:hAnsi="Sylfaen" w:cs="TimesNewRomanPSMT"/>
                <w:lang w:val="ka-GE"/>
              </w:rPr>
              <w:t xml:space="preserve">რაც შეეხება ანაზღაურებადი აქტივობის განხორციელება დამოკიდებულია რთულ და იძულებით ღონისძიებებზე, რომელიც იწყება პოტენციურ მიგრანტსა და დამსაქმებელს შორის სამუშაო კონტრაქტის არსებობით. დამსაქმებელმა საქმე უნდა წარადგინოს ეროვნულ დასაქმების სააგენტოში, რომელიც აცხადებს მსგავს შეთავაზებას,რათა უზრუნველყოფილი იყოს, რომ ადგილობრივ შრომის ბაზარზე არ არის შესაბამისი კანდიდატი.  იმიგრაციისა და ინტერგრაციის კანონი აწესებს გამონაკლისს შრომის ბაზრის ტესტისგან პროფესიულ საქმიანობასთან ან იმ გეოგრაფიულ მდებარეობასთან დაკავშირებით სადაც არსებობს რეკრუიტირების სირთულეები. </w:t>
            </w:r>
          </w:p>
          <w:p w:rsidR="00D24C37" w:rsidRDefault="00D24C37" w:rsidP="002829B9">
            <w:pPr>
              <w:autoSpaceDE w:val="0"/>
              <w:autoSpaceDN w:val="0"/>
              <w:adjustRightInd w:val="0"/>
              <w:jc w:val="both"/>
              <w:rPr>
                <w:rFonts w:ascii="Sylfaen" w:hAnsi="Sylfaen"/>
                <w:lang w:val="ka-GE"/>
              </w:rPr>
            </w:pPr>
            <w:r w:rsidRPr="00CA1E7A">
              <w:rPr>
                <w:rFonts w:ascii="Sylfaen" w:hAnsi="Sylfaen" w:cs="TimesNewRomanPSMT"/>
                <w:lang w:val="ka-GE"/>
              </w:rPr>
              <w:t>მუშაობის ნებართვა გაიცემა პრეფექტის მიერ შემდეგი კრიტერიუმების გათვალისწინებით: დასაქმების კუთხით არსებული სიტუაცია (მიმდუნარე და მოსალოდნელი) კონკრეტულ პროფესიაში და გეოგრაფიული მდებარეობა; დამსაქმებლის მხრიდან შრომის რეგულაციების პატივისცემა; თანაბარი მოპყრობა დასაქმების პირობებისა და ანაზღაურების კუთხითაც;  საცხოვრებელი პირობების არსებობისათვის დამსაქმებლის მხრიდან გატარებული ზომები უცხოელ მუშაკთან მიმართებაში. მთავარი კრიტერიუმი არის დასაქმების კუთხით არსებული მდგომარეობა. მაშინ როდესაც სამუშაო კონტრაქტი არის 12 თვეზე მეტი ვადის ყოფნის ნებართვაში აღინიშნება „ანაზღაურებადი დასაქმება“, მაშინ როდესაც უფრო მოკლე ვადიანი აღნიშნავს „დროებით მუშაკს“.</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lastRenderedPageBreak/>
              <w:t>17.</w:t>
            </w:r>
          </w:p>
        </w:tc>
        <w:tc>
          <w:tcPr>
            <w:tcW w:w="2970" w:type="dxa"/>
          </w:tcPr>
          <w:p w:rsidR="00D24C37" w:rsidRDefault="00D24C37" w:rsidP="002A574A">
            <w:pPr>
              <w:jc w:val="both"/>
              <w:rPr>
                <w:rFonts w:ascii="Sylfaen" w:hAnsi="Sylfaen"/>
                <w:lang w:val="ka-GE"/>
              </w:rPr>
            </w:pPr>
            <w:r>
              <w:rPr>
                <w:rFonts w:ascii="Sylfaen" w:hAnsi="Sylfaen"/>
                <w:lang w:val="ka-GE"/>
              </w:rPr>
              <w:t>სინგაპური</w:t>
            </w:r>
          </w:p>
        </w:tc>
        <w:tc>
          <w:tcPr>
            <w:tcW w:w="9990" w:type="dxa"/>
          </w:tcPr>
          <w:p w:rsidR="00D24C37" w:rsidRDefault="00D24C37" w:rsidP="006D597D">
            <w:pPr>
              <w:autoSpaceDE w:val="0"/>
              <w:autoSpaceDN w:val="0"/>
              <w:adjustRightInd w:val="0"/>
              <w:jc w:val="both"/>
              <w:rPr>
                <w:rFonts w:ascii="Sylfaen" w:hAnsi="Sylfaen" w:cs="Arial,Bold"/>
                <w:bCs/>
                <w:color w:val="000000"/>
                <w:lang w:val="ka-GE"/>
              </w:rPr>
            </w:pPr>
            <w:r>
              <w:rPr>
                <w:rFonts w:ascii="Sylfaen" w:hAnsi="Sylfaen" w:cs="Arial,Bold"/>
                <w:bCs/>
                <w:color w:val="000000"/>
                <w:lang w:val="ka-GE"/>
              </w:rPr>
              <w:t xml:space="preserve">სინგაპურში იმ პირთათვის, ვისაც გააჩნიათ პროფესიული კვალიფიკაცია ან სპეციფიკური უნარ-ჩვევები და ეძებენ პროფესიულ, მენეჯერულ, ადმინისტრაციულ ან აღმსარულებელ პოზიციებზე სამსახურს, უნდა მიიღონ მუშაობის ნებართვა. ეს შეიძლება იყოს ან „პ“ ან „ს“ ნებართვა. „პ“ ნებართვის ორი დონე არსებობს : თუ თვიური ხელფასი აღემატება 7 000 დოლარს და თ ხელფასი არის მეტი ვიდრე 3, 500 – 7, 000 დოლარი. „ს“ ნებართვა გაიცემა თუ ხელფასი არის სულ მცირე 1,800- 3,500 დოლარი. </w:t>
            </w:r>
          </w:p>
          <w:p w:rsidR="00D24C37" w:rsidRDefault="00D24C37" w:rsidP="006D597D">
            <w:pPr>
              <w:jc w:val="both"/>
              <w:rPr>
                <w:rFonts w:ascii="Sylfaen" w:hAnsi="Sylfaen"/>
                <w:lang w:val="ka-GE"/>
              </w:rPr>
            </w:pPr>
            <w:r>
              <w:rPr>
                <w:rFonts w:ascii="Sylfaen" w:hAnsi="Sylfaen" w:cs="Arial,Bold"/>
                <w:bCs/>
                <w:color w:val="000000"/>
                <w:lang w:val="ka-GE"/>
              </w:rPr>
              <w:t xml:space="preserve">უცხოელი, რომელიც მოკლე ვადით შედის ქვეყანაში არ საჭიროებს მუშაობის ნებართვას. ეს მოკლედ ვადა მოიცავს მაქსიმუმ 60 დღეს. თუმცა მათ აუცილებლად უნდა შეატყობინონ </w:t>
            </w:r>
            <w:r w:rsidRPr="006B638E">
              <w:rPr>
                <w:rFonts w:ascii="Sylfaen" w:hAnsi="Sylfaen" w:cs="Arial,Bold"/>
                <w:bCs/>
                <w:color w:val="000000"/>
                <w:lang w:val="ka-GE"/>
              </w:rPr>
              <w:t xml:space="preserve">manpower </w:t>
            </w:r>
            <w:r>
              <w:rPr>
                <w:rFonts w:ascii="Sylfaen" w:hAnsi="Sylfaen" w:cs="Arial,Bold"/>
                <w:bCs/>
                <w:color w:val="000000"/>
                <w:lang w:val="ka-GE"/>
              </w:rPr>
              <w:t xml:space="preserve"> სამინისტროს, რომ შევიდნენ სინგაპურში და მიიღეს მოკლე ვადიანი ვიზა. ასეთი ნებართვების შემთხვევაში არ არსებობს რაოდენობრივი შეზღუდვები, არ მოითხოვება შრომის ბაზრის ტესტი და არ არსებობს არც სექტორული აკრძალვები, გარდა გამონაკლისისა.  </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18.</w:t>
            </w:r>
          </w:p>
        </w:tc>
        <w:tc>
          <w:tcPr>
            <w:tcW w:w="2970" w:type="dxa"/>
          </w:tcPr>
          <w:p w:rsidR="00D24C37" w:rsidRDefault="00D24C37" w:rsidP="002A574A">
            <w:pPr>
              <w:jc w:val="both"/>
              <w:rPr>
                <w:rFonts w:ascii="Sylfaen" w:hAnsi="Sylfaen"/>
                <w:lang w:val="ka-GE"/>
              </w:rPr>
            </w:pPr>
            <w:r>
              <w:rPr>
                <w:rFonts w:ascii="Sylfaen" w:hAnsi="Sylfaen"/>
                <w:lang w:val="ka-GE"/>
              </w:rPr>
              <w:t>ტაივანი</w:t>
            </w:r>
          </w:p>
        </w:tc>
        <w:tc>
          <w:tcPr>
            <w:tcW w:w="9990" w:type="dxa"/>
          </w:tcPr>
          <w:p w:rsidR="00D24C37" w:rsidRDefault="00D24C37" w:rsidP="00CF4760">
            <w:pPr>
              <w:jc w:val="both"/>
              <w:rPr>
                <w:rFonts w:ascii="Sylfaen" w:hAnsi="Sylfaen"/>
                <w:lang w:val="ka-GE"/>
              </w:rPr>
            </w:pPr>
            <w:r>
              <w:rPr>
                <w:rFonts w:ascii="Sylfaen" w:hAnsi="Sylfaen"/>
                <w:lang w:val="ka-GE"/>
              </w:rPr>
              <w:t xml:space="preserve">დამსაქმებელთა მხრიდან გასატარებელი ღონისძიებები, როდესაც იგი აპირებს დაიქირაოს უცხოელი განისაზღვრება დასაქმების აქტის 47-ე მუხლით. აღნიშნული მუხლი განსაზღვრავს, რომ დამსაქმებელმა პირველ რიგში, გონივრულ ვადაში უნდა მოიძიოს ადგილობრივი. მხოლოდ იმ შემთხვევაში თუ დამსაქმებელი ვერ შეძლებს მოიპოვოს მისი ბიზნეს საჭიროებისათვის შესაფერისი კანდიდატები, ეძლევა უფლება მიმართოს შრომის საკითხთა საბჭოს და მოიპოვოს ნებართვა.  </w:t>
            </w:r>
          </w:p>
          <w:p w:rsidR="00D24C37" w:rsidRDefault="00D24C37" w:rsidP="00CF4760">
            <w:pPr>
              <w:jc w:val="both"/>
              <w:rPr>
                <w:rFonts w:ascii="Sylfaen" w:hAnsi="Sylfaen"/>
                <w:lang w:val="ka-GE"/>
              </w:rPr>
            </w:pPr>
            <w:r>
              <w:rPr>
                <w:rFonts w:ascii="Sylfaen" w:hAnsi="Sylfaen"/>
                <w:lang w:val="ka-GE"/>
              </w:rPr>
              <w:t xml:space="preserve">მუშაობის ნებართვის აპლიკაცია წარდგენილი უნდა იყოს და დამატებით უნდა დაერთოს კანდიდატის </w:t>
            </w:r>
            <w:r>
              <w:rPr>
                <w:rFonts w:ascii="Sylfaen" w:hAnsi="Sylfaen"/>
              </w:rPr>
              <w:t>CV</w:t>
            </w:r>
            <w:r>
              <w:rPr>
                <w:rFonts w:ascii="Sylfaen" w:hAnsi="Sylfaen"/>
                <w:lang w:val="ka-GE"/>
              </w:rPr>
              <w:t xml:space="preserve">, პასპორტი, შრომითი ხელშეკრულება, სამუშაო გამოცდილებისა და განათლების დამადასტურებელი დოკუმენტები. აპლიკაციის გადახედვის პროცესი დაახლოებით 2 კვირა მიმდინარეობს. მას შემდეგ რაც მიიღება გადაწყვეტილება ნებართვის გაცემის თაობაზე, ოფიციალური წერილი ფოსტით იგზავნება დამსაქმებელთან. ეს წერილი არის პოტენციური დასაქმებულისათვის ნებართვა დასაქმდეს ტაივანში. </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19.</w:t>
            </w:r>
          </w:p>
        </w:tc>
        <w:tc>
          <w:tcPr>
            <w:tcW w:w="2970" w:type="dxa"/>
          </w:tcPr>
          <w:p w:rsidR="00D24C37" w:rsidRDefault="00D24C37" w:rsidP="002A574A">
            <w:pPr>
              <w:jc w:val="both"/>
              <w:rPr>
                <w:rFonts w:ascii="Sylfaen" w:hAnsi="Sylfaen"/>
                <w:lang w:val="ka-GE"/>
              </w:rPr>
            </w:pPr>
            <w:r>
              <w:rPr>
                <w:rFonts w:ascii="Sylfaen" w:hAnsi="Sylfaen"/>
                <w:lang w:val="ka-GE"/>
              </w:rPr>
              <w:t>შვედეთი</w:t>
            </w:r>
          </w:p>
        </w:tc>
        <w:tc>
          <w:tcPr>
            <w:tcW w:w="9990" w:type="dxa"/>
          </w:tcPr>
          <w:p w:rsidR="00D24C37" w:rsidRDefault="00D24C37" w:rsidP="00391E02">
            <w:pPr>
              <w:rPr>
                <w:rFonts w:ascii="Sylfaen" w:hAnsi="Sylfaen"/>
                <w:lang w:val="ka-GE"/>
              </w:rPr>
            </w:pPr>
            <w:r>
              <w:rPr>
                <w:rFonts w:ascii="Sylfaen" w:hAnsi="Sylfaen"/>
                <w:lang w:val="ka-GE"/>
              </w:rPr>
              <w:t xml:space="preserve">შვედეთში სამუშაო ნებართვის აღებაზე მოთხოვნის წარდგენა  შეიძლება იმ შემთხვევაში თუ პიროვნებას აქვს შეთავაზებული სამუშაო, ასევე აკრძალულია ჩასვლა შვედეთში და შემდგომ ნებართვის აღება ასევე ჩასვლა და სამუშაოს ადგილზე მოძებნა . </w:t>
            </w:r>
          </w:p>
          <w:p w:rsidR="00D24C37" w:rsidRDefault="00D24C37" w:rsidP="00391E02">
            <w:pPr>
              <w:rPr>
                <w:rFonts w:ascii="Sylfaen" w:hAnsi="Sylfaen"/>
                <w:lang w:val="ka-GE"/>
              </w:rPr>
            </w:pPr>
            <w:r>
              <w:rPr>
                <w:rFonts w:ascii="Sylfaen" w:hAnsi="Sylfaen"/>
                <w:lang w:val="ka-GE"/>
              </w:rPr>
              <w:t>სამუშაო ნებართვები გაიცემა არა უმეტეს 2 წლამდე  პერიოდით, ან იმ პერიოდით, რომელიც დასაქმებისთვის არის გათვალისწინებული, ასევე არსებობს მოკლევადიანი ნებართვა.  ნებართვა გაიცემა მაქსიმ 4 წლის პერიოდით, შემდეგ უკვე შეიზლება  დროებითი ან მუდმივი ბინადრობის ნებართვაზე საბუთების შეტანა, რომელიც სამუსაო უფლებასაც მოიაზრებს.</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t>20.</w:t>
            </w:r>
          </w:p>
        </w:tc>
        <w:tc>
          <w:tcPr>
            <w:tcW w:w="2970" w:type="dxa"/>
          </w:tcPr>
          <w:p w:rsidR="00D24C37" w:rsidRDefault="004D2D03" w:rsidP="002A574A">
            <w:pPr>
              <w:jc w:val="both"/>
              <w:rPr>
                <w:rFonts w:ascii="Sylfaen" w:hAnsi="Sylfaen"/>
                <w:lang w:val="ka-GE"/>
              </w:rPr>
            </w:pPr>
            <w:r>
              <w:rPr>
                <w:rFonts w:ascii="Sylfaen" w:hAnsi="Sylfaen"/>
                <w:lang w:val="ka-GE"/>
              </w:rPr>
              <w:t>ჩინეთი</w:t>
            </w:r>
          </w:p>
        </w:tc>
        <w:tc>
          <w:tcPr>
            <w:tcW w:w="9990" w:type="dxa"/>
          </w:tcPr>
          <w:p w:rsidR="00D24C37" w:rsidRDefault="004D2D03" w:rsidP="004D2D03">
            <w:pPr>
              <w:rPr>
                <w:rFonts w:ascii="Sylfaen" w:hAnsi="Sylfaen"/>
                <w:lang w:val="ka-GE"/>
              </w:rPr>
            </w:pPr>
            <w:r>
              <w:rPr>
                <w:rFonts w:ascii="Sylfaen" w:hAnsi="Sylfaen"/>
                <w:lang w:val="ka-GE"/>
              </w:rPr>
              <w:t xml:space="preserve">ჩინეთის კანონმდებლობა შრომით მიგრანტებად თვლის იმ პირებს, რომლებსაც არ გააჩნიათ ჩინეთის მოქალაქეობა, რომლებიც ეწევიან შრომით საქმიანობას ჩინეთში და გააჩნიათ „უცხოელი მოქალაქის შრომითი მოწყობის ნებართვა“, „უცხოელი სპეციალისტის (ექსპერტის) </w:t>
            </w:r>
            <w:r>
              <w:rPr>
                <w:rFonts w:ascii="Sylfaen" w:hAnsi="Sylfaen"/>
                <w:lang w:val="ka-GE"/>
              </w:rPr>
              <w:lastRenderedPageBreak/>
              <w:t>სერტიფიკატი“, „უცხოელი ჟურნალისტის აკრედიტაციის მოწმობა“ ან სხვა რაიმე საბუთი, რომელიც ჩინეთში დასაქმების ან ცხოვრების უფლებას იძლევა.</w:t>
            </w:r>
          </w:p>
          <w:p w:rsidR="004D2D03" w:rsidRDefault="004D2D03" w:rsidP="004D2D03">
            <w:pPr>
              <w:rPr>
                <w:rFonts w:ascii="Sylfaen" w:hAnsi="Sylfaen"/>
                <w:lang w:val="ka-GE"/>
              </w:rPr>
            </w:pPr>
            <w:r>
              <w:rPr>
                <w:rFonts w:ascii="Sylfaen" w:hAnsi="Sylfaen"/>
                <w:lang w:val="ka-GE"/>
              </w:rPr>
              <w:t>უცხოელის სამუშაოზე მოსაწვევად ორგანიზაციამ უნდა მიმართოს განცხადებით კომპეტენტურ ორგანოს კონკრეტული უცხოელის შრომითი მოწყობის ნებართვის მისაღებად. უცხოელის ჩინეთის ტერიტორიაზე შესვლამდე დამსაქმებელმა უნდა გააფორმოს მისთვის „ჩინეთში უცხოელის დასაქმების ნებართვა“. დამსაქმებელი ასევე აფორმებს სავიზო მოწვევას.</w:t>
            </w:r>
          </w:p>
          <w:p w:rsidR="004D2D03" w:rsidRDefault="004D2D03" w:rsidP="004D2D03">
            <w:pPr>
              <w:rPr>
                <w:rFonts w:ascii="Sylfaen" w:hAnsi="Sylfaen"/>
                <w:lang w:val="ka-GE"/>
              </w:rPr>
            </w:pPr>
            <w:r>
              <w:rPr>
                <w:rFonts w:ascii="Sylfaen" w:hAnsi="Sylfaen"/>
                <w:lang w:val="ka-GE"/>
              </w:rPr>
              <w:t>ჩინეთში უცხოელის დასაქმების ნებართვის მიღებისა და სავიზო მოწვევის შემდეგ შეუძლია უცხოელს გააფორმოს სამუშაო ვიზა.</w:t>
            </w:r>
          </w:p>
        </w:tc>
      </w:tr>
      <w:tr w:rsidR="00D24C37" w:rsidTr="00D24C37">
        <w:tc>
          <w:tcPr>
            <w:tcW w:w="558" w:type="dxa"/>
          </w:tcPr>
          <w:p w:rsidR="00D24C37" w:rsidRPr="00AC6659" w:rsidRDefault="00AC6659" w:rsidP="00F6672C">
            <w:pPr>
              <w:jc w:val="center"/>
              <w:rPr>
                <w:rFonts w:ascii="Sylfaen" w:hAnsi="Sylfaen"/>
                <w:b/>
                <w:lang w:val="ka-GE"/>
              </w:rPr>
            </w:pPr>
            <w:r w:rsidRPr="00AC6659">
              <w:rPr>
                <w:rFonts w:ascii="Sylfaen" w:hAnsi="Sylfaen"/>
                <w:b/>
                <w:lang w:val="ka-GE"/>
              </w:rPr>
              <w:lastRenderedPageBreak/>
              <w:t>21.</w:t>
            </w:r>
          </w:p>
        </w:tc>
        <w:tc>
          <w:tcPr>
            <w:tcW w:w="2970" w:type="dxa"/>
          </w:tcPr>
          <w:p w:rsidR="00D24C37" w:rsidRDefault="00D24C37" w:rsidP="002A574A">
            <w:pPr>
              <w:jc w:val="both"/>
              <w:rPr>
                <w:rFonts w:ascii="Sylfaen" w:hAnsi="Sylfaen"/>
                <w:lang w:val="ka-GE"/>
              </w:rPr>
            </w:pPr>
            <w:r>
              <w:rPr>
                <w:rFonts w:ascii="Sylfaen" w:hAnsi="Sylfaen"/>
                <w:lang w:val="ka-GE"/>
              </w:rPr>
              <w:t>აშშ</w:t>
            </w:r>
          </w:p>
        </w:tc>
        <w:tc>
          <w:tcPr>
            <w:tcW w:w="9990" w:type="dxa"/>
          </w:tcPr>
          <w:p w:rsidR="00D24C37" w:rsidRDefault="00D24C37" w:rsidP="002A574A">
            <w:pPr>
              <w:jc w:val="both"/>
              <w:rPr>
                <w:rFonts w:ascii="Sylfaen" w:hAnsi="Sylfaen"/>
                <w:lang w:val="ka-GE"/>
              </w:rPr>
            </w:pPr>
            <w:r>
              <w:rPr>
                <w:rFonts w:ascii="Sylfaen" w:hAnsi="Sylfaen"/>
                <w:lang w:val="ka-GE"/>
              </w:rPr>
              <w:t xml:space="preserve">საიმიგრაციო ვიზები (5 სახის დასაქმებაზე ორიენტირებული საიმიგრაციო ვიზა </w:t>
            </w:r>
            <w:r w:rsidRPr="00F6672C">
              <w:rPr>
                <w:rFonts w:ascii="Sylfaen" w:hAnsi="Sylfaen"/>
                <w:lang w:val="ka-GE"/>
              </w:rPr>
              <w:t>EB-1, EB-2, EB-3, EB-4, EB-5)</w:t>
            </w:r>
          </w:p>
        </w:tc>
      </w:tr>
    </w:tbl>
    <w:p w:rsidR="00F6672C" w:rsidRPr="00F6672C" w:rsidRDefault="00F6672C" w:rsidP="00F6672C">
      <w:pPr>
        <w:jc w:val="center"/>
        <w:rPr>
          <w:rFonts w:ascii="Sylfaen" w:hAnsi="Sylfaen"/>
          <w:lang w:val="ka-GE"/>
        </w:rPr>
      </w:pPr>
    </w:p>
    <w:sectPr w:rsidR="00F6672C" w:rsidRPr="00F6672C" w:rsidSect="00F6672C">
      <w:pgSz w:w="15840" w:h="12240" w:orient="landscape"/>
      <w:pgMar w:top="1701" w:right="1134" w:bottom="85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5F3" w:rsidRDefault="000305F3" w:rsidP="00127BCF">
      <w:pPr>
        <w:spacing w:after="0" w:line="240" w:lineRule="auto"/>
      </w:pPr>
      <w:r>
        <w:separator/>
      </w:r>
    </w:p>
  </w:endnote>
  <w:endnote w:type="continuationSeparator" w:id="0">
    <w:p w:rsidR="000305F3" w:rsidRDefault="000305F3" w:rsidP="00127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CC"/>
    <w:family w:val="roman"/>
    <w:pitch w:val="variable"/>
    <w:sig w:usb0="04000687" w:usb1="000000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5F3" w:rsidRDefault="000305F3" w:rsidP="00127BCF">
      <w:pPr>
        <w:spacing w:after="0" w:line="240" w:lineRule="auto"/>
      </w:pPr>
      <w:r>
        <w:separator/>
      </w:r>
    </w:p>
  </w:footnote>
  <w:footnote w:type="continuationSeparator" w:id="0">
    <w:p w:rsidR="000305F3" w:rsidRDefault="000305F3" w:rsidP="00127B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46C6A"/>
    <w:multiLevelType w:val="hybridMultilevel"/>
    <w:tmpl w:val="C20E1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AB44C2"/>
    <w:multiLevelType w:val="hybridMultilevel"/>
    <w:tmpl w:val="1662F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787948"/>
    <w:multiLevelType w:val="hybridMultilevel"/>
    <w:tmpl w:val="3DC03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943C93"/>
    <w:multiLevelType w:val="hybridMultilevel"/>
    <w:tmpl w:val="0E46D5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72C"/>
    <w:rsid w:val="000305F3"/>
    <w:rsid w:val="00043345"/>
    <w:rsid w:val="0006468C"/>
    <w:rsid w:val="000F5EB3"/>
    <w:rsid w:val="00127BCF"/>
    <w:rsid w:val="00170087"/>
    <w:rsid w:val="002829B9"/>
    <w:rsid w:val="002A574A"/>
    <w:rsid w:val="002E7CC8"/>
    <w:rsid w:val="00321777"/>
    <w:rsid w:val="00391E02"/>
    <w:rsid w:val="003A6D0C"/>
    <w:rsid w:val="004D2D03"/>
    <w:rsid w:val="004E5CE0"/>
    <w:rsid w:val="005479C2"/>
    <w:rsid w:val="00547A80"/>
    <w:rsid w:val="005C4F0D"/>
    <w:rsid w:val="006A0C55"/>
    <w:rsid w:val="006D597D"/>
    <w:rsid w:val="00750A68"/>
    <w:rsid w:val="00880FE8"/>
    <w:rsid w:val="008B7A2A"/>
    <w:rsid w:val="0095729C"/>
    <w:rsid w:val="009E527D"/>
    <w:rsid w:val="00A617D1"/>
    <w:rsid w:val="00AC6659"/>
    <w:rsid w:val="00BE70F6"/>
    <w:rsid w:val="00CF4760"/>
    <w:rsid w:val="00D24C37"/>
    <w:rsid w:val="00EF4240"/>
    <w:rsid w:val="00F166B6"/>
    <w:rsid w:val="00F53579"/>
    <w:rsid w:val="00F6672C"/>
    <w:rsid w:val="00FD5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6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3345"/>
    <w:pPr>
      <w:ind w:left="720"/>
      <w:contextualSpacing/>
    </w:pPr>
  </w:style>
  <w:style w:type="paragraph" w:styleId="FootnoteText">
    <w:name w:val="footnote text"/>
    <w:basedOn w:val="Normal"/>
    <w:link w:val="FootnoteTextChar"/>
    <w:uiPriority w:val="99"/>
    <w:rsid w:val="00127BCF"/>
    <w:pPr>
      <w:spacing w:after="0" w:line="240" w:lineRule="auto"/>
    </w:pPr>
    <w:rPr>
      <w:rFonts w:ascii="Times New Roman" w:eastAsia="MS Mincho" w:hAnsi="Times New Roman" w:cs="Times New Roman"/>
      <w:sz w:val="20"/>
      <w:szCs w:val="20"/>
    </w:rPr>
  </w:style>
  <w:style w:type="character" w:customStyle="1" w:styleId="FootnoteTextChar">
    <w:name w:val="Footnote Text Char"/>
    <w:basedOn w:val="DefaultParagraphFont"/>
    <w:link w:val="FootnoteText"/>
    <w:uiPriority w:val="99"/>
    <w:rsid w:val="00127BCF"/>
    <w:rPr>
      <w:rFonts w:ascii="Times New Roman" w:eastAsia="MS Mincho" w:hAnsi="Times New Roman" w:cs="Times New Roman"/>
      <w:sz w:val="20"/>
      <w:szCs w:val="20"/>
    </w:rPr>
  </w:style>
  <w:style w:type="character" w:styleId="FootnoteReference">
    <w:name w:val="footnote reference"/>
    <w:uiPriority w:val="99"/>
    <w:rsid w:val="00127BC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6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3345"/>
    <w:pPr>
      <w:ind w:left="720"/>
      <w:contextualSpacing/>
    </w:pPr>
  </w:style>
  <w:style w:type="paragraph" w:styleId="FootnoteText">
    <w:name w:val="footnote text"/>
    <w:basedOn w:val="Normal"/>
    <w:link w:val="FootnoteTextChar"/>
    <w:uiPriority w:val="99"/>
    <w:rsid w:val="00127BCF"/>
    <w:pPr>
      <w:spacing w:after="0" w:line="240" w:lineRule="auto"/>
    </w:pPr>
    <w:rPr>
      <w:rFonts w:ascii="Times New Roman" w:eastAsia="MS Mincho" w:hAnsi="Times New Roman" w:cs="Times New Roman"/>
      <w:sz w:val="20"/>
      <w:szCs w:val="20"/>
    </w:rPr>
  </w:style>
  <w:style w:type="character" w:customStyle="1" w:styleId="FootnoteTextChar">
    <w:name w:val="Footnote Text Char"/>
    <w:basedOn w:val="DefaultParagraphFont"/>
    <w:link w:val="FootnoteText"/>
    <w:uiPriority w:val="99"/>
    <w:rsid w:val="00127BCF"/>
    <w:rPr>
      <w:rFonts w:ascii="Times New Roman" w:eastAsia="MS Mincho" w:hAnsi="Times New Roman" w:cs="Times New Roman"/>
      <w:sz w:val="20"/>
      <w:szCs w:val="20"/>
    </w:rPr>
  </w:style>
  <w:style w:type="character" w:styleId="FootnoteReference">
    <w:name w:val="footnote reference"/>
    <w:uiPriority w:val="99"/>
    <w:rsid w:val="00127B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2844</Words>
  <Characters>16212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Bunturi</dc:creator>
  <cp:lastModifiedBy>Giorgi Bunturi</cp:lastModifiedBy>
  <cp:revision>2</cp:revision>
  <dcterms:created xsi:type="dcterms:W3CDTF">2015-02-17T10:20:00Z</dcterms:created>
  <dcterms:modified xsi:type="dcterms:W3CDTF">2015-02-17T10:20:00Z</dcterms:modified>
</cp:coreProperties>
</file>